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B3EB9A7" w14:textId="77777777" w:rsidR="00066546" w:rsidRDefault="0006654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bookmarkStart w:id="0" w:name="_Hlk164335248"/>
      <w:r>
        <w:rPr>
          <w:rFonts w:asciiTheme="minorHAnsi" w:hAnsiTheme="minorHAnsi" w:cstheme="minorHAnsi"/>
          <w:b/>
          <w:bCs/>
          <w:sz w:val="36"/>
          <w:szCs w:val="40"/>
        </w:rPr>
        <w:t xml:space="preserve">EVALUACIÓN PSICOLÓGICA EN PSICOLOGÍA CLÍNICA </w:t>
      </w:r>
      <w:bookmarkEnd w:id="0"/>
      <w:r>
        <w:rPr>
          <w:rFonts w:asciiTheme="minorHAnsi" w:hAnsiTheme="minorHAnsi" w:cstheme="minorHAnsi"/>
          <w:b/>
          <w:bCs/>
          <w:sz w:val="36"/>
          <w:szCs w:val="40"/>
        </w:rPr>
        <w:t>II</w:t>
      </w:r>
    </w:p>
    <w:p w14:paraId="5D3E035E" w14:textId="4050AAD1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585E7C">
        <w:rPr>
          <w:rFonts w:asciiTheme="minorHAnsi" w:hAnsiTheme="minorHAnsi" w:cstheme="minorHAnsi"/>
          <w:b/>
          <w:bCs/>
          <w:sz w:val="36"/>
          <w:szCs w:val="40"/>
        </w:rPr>
        <w:t xml:space="preserve"> 100</w:t>
      </w:r>
      <w:r w:rsidR="00066546">
        <w:rPr>
          <w:rFonts w:asciiTheme="minorHAnsi" w:hAnsiTheme="minorHAnsi" w:cstheme="minorHAnsi"/>
          <w:b/>
          <w:bCs/>
          <w:sz w:val="36"/>
          <w:szCs w:val="40"/>
        </w:rPr>
        <w:t>715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4121E609" w14:textId="77777777" w:rsidR="001C1406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</w:p>
    <w:p w14:paraId="5133E9F4" w14:textId="77777777" w:rsidR="001C1406" w:rsidRDefault="001C1406" w:rsidP="001C1406">
      <w:pPr>
        <w:pStyle w:val="Ttulo3"/>
        <w:tabs>
          <w:tab w:val="left" w:pos="849"/>
          <w:tab w:val="left" w:pos="850"/>
          <w:tab w:val="left" w:pos="6656"/>
        </w:tabs>
        <w:jc w:val="right"/>
        <w:rPr>
          <w:rFonts w:asciiTheme="minorHAnsi" w:hAnsiTheme="minorHAnsi" w:cstheme="minorHAnsi"/>
        </w:rPr>
      </w:pPr>
    </w:p>
    <w:tbl>
      <w:tblPr>
        <w:tblStyle w:val="Tablaconcuadrcula"/>
        <w:tblpPr w:leftFromText="141" w:rightFromText="141" w:vertAnchor="text" w:horzAnchor="margin" w:tblpXSpec="center" w:tblpY="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3465"/>
        <w:gridCol w:w="362"/>
        <w:gridCol w:w="3808"/>
      </w:tblGrid>
      <w:tr w:rsidR="001C1406" w14:paraId="58F47C8B" w14:textId="77777777" w:rsidTr="002209FD">
        <w:tc>
          <w:tcPr>
            <w:tcW w:w="704" w:type="dxa"/>
          </w:tcPr>
          <w:p w14:paraId="431A89F9" w14:textId="61B7D080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1.1.</w:t>
            </w:r>
          </w:p>
        </w:tc>
        <w:tc>
          <w:tcPr>
            <w:tcW w:w="3465" w:type="dxa"/>
          </w:tcPr>
          <w:p w14:paraId="6C2BEB19" w14:textId="20157335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DEPARTAMENTO ACADÉMICO </w:t>
            </w:r>
          </w:p>
        </w:tc>
        <w:tc>
          <w:tcPr>
            <w:tcW w:w="362" w:type="dxa"/>
          </w:tcPr>
          <w:p w14:paraId="6BE70F85" w14:textId="247D0ABC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1A4B61D2" w14:textId="66FCA631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PSICOLOGÍA</w:t>
            </w:r>
          </w:p>
        </w:tc>
      </w:tr>
      <w:tr w:rsidR="001C1406" w14:paraId="573DE1D5" w14:textId="77777777" w:rsidTr="002209FD">
        <w:tc>
          <w:tcPr>
            <w:tcW w:w="704" w:type="dxa"/>
          </w:tcPr>
          <w:p w14:paraId="365AD6BC" w14:textId="0AFD6EF1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1.2.</w:t>
            </w:r>
          </w:p>
        </w:tc>
        <w:tc>
          <w:tcPr>
            <w:tcW w:w="3465" w:type="dxa"/>
          </w:tcPr>
          <w:p w14:paraId="55ECB5E6" w14:textId="1F169003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ESCUELA PROFESIONAL</w:t>
            </w:r>
          </w:p>
        </w:tc>
        <w:tc>
          <w:tcPr>
            <w:tcW w:w="362" w:type="dxa"/>
          </w:tcPr>
          <w:p w14:paraId="750B1CF5" w14:textId="3F9F78BD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4662CC21" w14:textId="0580A64F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PSICOLOGÍA</w:t>
            </w:r>
          </w:p>
        </w:tc>
      </w:tr>
      <w:tr w:rsidR="001C1406" w14:paraId="4C54C5A5" w14:textId="77777777" w:rsidTr="002209FD">
        <w:tc>
          <w:tcPr>
            <w:tcW w:w="704" w:type="dxa"/>
          </w:tcPr>
          <w:p w14:paraId="7C0D8C08" w14:textId="26A56B8F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1.3.</w:t>
            </w:r>
          </w:p>
        </w:tc>
        <w:tc>
          <w:tcPr>
            <w:tcW w:w="3465" w:type="dxa"/>
          </w:tcPr>
          <w:p w14:paraId="2EC1FF13" w14:textId="22CC4C33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CARRERA PROFESIONAL</w:t>
            </w:r>
          </w:p>
        </w:tc>
        <w:tc>
          <w:tcPr>
            <w:tcW w:w="362" w:type="dxa"/>
          </w:tcPr>
          <w:p w14:paraId="63635298" w14:textId="1294046A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74647120" w14:textId="3378C585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PSICOLOGÍA</w:t>
            </w:r>
          </w:p>
        </w:tc>
      </w:tr>
      <w:tr w:rsidR="001C1406" w14:paraId="08272460" w14:textId="77777777" w:rsidTr="002209FD">
        <w:tc>
          <w:tcPr>
            <w:tcW w:w="704" w:type="dxa"/>
          </w:tcPr>
          <w:p w14:paraId="6B2F2FDE" w14:textId="16832854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1.4.</w:t>
            </w:r>
          </w:p>
        </w:tc>
        <w:tc>
          <w:tcPr>
            <w:tcW w:w="3465" w:type="dxa"/>
          </w:tcPr>
          <w:p w14:paraId="0C4C4B31" w14:textId="340F700C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CICLO DE ESTUDIOS</w:t>
            </w:r>
          </w:p>
        </w:tc>
        <w:tc>
          <w:tcPr>
            <w:tcW w:w="362" w:type="dxa"/>
          </w:tcPr>
          <w:p w14:paraId="65ED4DDF" w14:textId="4F4A3FB8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5BD15141" w14:textId="7C95382D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VII</w:t>
            </w:r>
          </w:p>
        </w:tc>
      </w:tr>
      <w:tr w:rsidR="001C1406" w14:paraId="05C39A8B" w14:textId="77777777" w:rsidTr="002209FD">
        <w:tc>
          <w:tcPr>
            <w:tcW w:w="704" w:type="dxa"/>
          </w:tcPr>
          <w:p w14:paraId="60AB30B8" w14:textId="1017A8E5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1.5.</w:t>
            </w:r>
          </w:p>
        </w:tc>
        <w:tc>
          <w:tcPr>
            <w:tcW w:w="3465" w:type="dxa"/>
          </w:tcPr>
          <w:p w14:paraId="2278E560" w14:textId="3D0C6EBA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362" w:type="dxa"/>
          </w:tcPr>
          <w:p w14:paraId="1304683F" w14:textId="21009E07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2B200098" w14:textId="3D65D4AF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02</w:t>
            </w:r>
          </w:p>
        </w:tc>
      </w:tr>
      <w:tr w:rsidR="001C1406" w14:paraId="0A305709" w14:textId="77777777" w:rsidTr="002209FD">
        <w:tc>
          <w:tcPr>
            <w:tcW w:w="704" w:type="dxa"/>
          </w:tcPr>
          <w:p w14:paraId="3C0C795F" w14:textId="362855AB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1.6.</w:t>
            </w:r>
          </w:p>
        </w:tc>
        <w:tc>
          <w:tcPr>
            <w:tcW w:w="3465" w:type="dxa"/>
          </w:tcPr>
          <w:p w14:paraId="4599182A" w14:textId="3F502438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DURACIÓN</w:t>
            </w:r>
          </w:p>
        </w:tc>
        <w:tc>
          <w:tcPr>
            <w:tcW w:w="362" w:type="dxa"/>
          </w:tcPr>
          <w:p w14:paraId="1D40D741" w14:textId="008A3CC2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5B8EA3D7" w14:textId="2623DBB0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 SEMANAS</w:t>
            </w:r>
          </w:p>
        </w:tc>
      </w:tr>
      <w:tr w:rsidR="001C1406" w14:paraId="617CC158" w14:textId="77777777" w:rsidTr="002209FD">
        <w:tc>
          <w:tcPr>
            <w:tcW w:w="704" w:type="dxa"/>
          </w:tcPr>
          <w:p w14:paraId="7B87A545" w14:textId="0B8F824B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1.7.</w:t>
            </w:r>
          </w:p>
        </w:tc>
        <w:tc>
          <w:tcPr>
            <w:tcW w:w="3465" w:type="dxa"/>
          </w:tcPr>
          <w:p w14:paraId="1DDC4054" w14:textId="7B9A4715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HORAS SEMANALES</w:t>
            </w:r>
          </w:p>
        </w:tc>
        <w:tc>
          <w:tcPr>
            <w:tcW w:w="362" w:type="dxa"/>
          </w:tcPr>
          <w:p w14:paraId="259C9E86" w14:textId="68A5E31E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047A4384" w14:textId="06813320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05</w:t>
            </w:r>
          </w:p>
        </w:tc>
      </w:tr>
      <w:tr w:rsidR="001C1406" w14:paraId="4223F62C" w14:textId="77777777" w:rsidTr="002209FD">
        <w:tc>
          <w:tcPr>
            <w:tcW w:w="704" w:type="dxa"/>
          </w:tcPr>
          <w:p w14:paraId="0A12351F" w14:textId="77777777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65" w:type="dxa"/>
          </w:tcPr>
          <w:p w14:paraId="778CAC2B" w14:textId="43C498DF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1.7.1. Horas de teoría</w:t>
            </w:r>
          </w:p>
        </w:tc>
        <w:tc>
          <w:tcPr>
            <w:tcW w:w="362" w:type="dxa"/>
          </w:tcPr>
          <w:p w14:paraId="6AB5D984" w14:textId="1B9EBDBF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3808" w:type="dxa"/>
          </w:tcPr>
          <w:p w14:paraId="5D668C5F" w14:textId="03D7ED4D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</w:t>
            </w:r>
          </w:p>
        </w:tc>
      </w:tr>
      <w:tr w:rsidR="001C1406" w14:paraId="7E28BE8D" w14:textId="77777777" w:rsidTr="002209FD">
        <w:tc>
          <w:tcPr>
            <w:tcW w:w="704" w:type="dxa"/>
          </w:tcPr>
          <w:p w14:paraId="78A7D1C5" w14:textId="77777777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65" w:type="dxa"/>
          </w:tcPr>
          <w:p w14:paraId="59275FF6" w14:textId="23978AB6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1.7.2. Horas de práctica</w:t>
            </w:r>
          </w:p>
        </w:tc>
        <w:tc>
          <w:tcPr>
            <w:tcW w:w="362" w:type="dxa"/>
          </w:tcPr>
          <w:p w14:paraId="569941B3" w14:textId="07B12710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507A47FE" w14:textId="17BFB87E" w:rsidR="001C1406" w:rsidRDefault="001C1406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04</w:t>
            </w:r>
          </w:p>
        </w:tc>
      </w:tr>
      <w:tr w:rsidR="001C1406" w14:paraId="155E44F5" w14:textId="77777777" w:rsidTr="002209FD">
        <w:tc>
          <w:tcPr>
            <w:tcW w:w="704" w:type="dxa"/>
          </w:tcPr>
          <w:p w14:paraId="7C231AE9" w14:textId="767BA33C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1.8.</w:t>
            </w:r>
          </w:p>
        </w:tc>
        <w:tc>
          <w:tcPr>
            <w:tcW w:w="3465" w:type="dxa"/>
          </w:tcPr>
          <w:p w14:paraId="69CC47DD" w14:textId="5BBFDF38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362" w:type="dxa"/>
          </w:tcPr>
          <w:p w14:paraId="5CEDE6CA" w14:textId="6AE3532A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2DBBB6BD" w14:textId="670DA466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PRESENCIAL</w:t>
            </w:r>
          </w:p>
        </w:tc>
      </w:tr>
      <w:tr w:rsidR="001C1406" w14:paraId="19D3562C" w14:textId="77777777" w:rsidTr="002209FD">
        <w:tc>
          <w:tcPr>
            <w:tcW w:w="704" w:type="dxa"/>
          </w:tcPr>
          <w:p w14:paraId="5C882BBE" w14:textId="3624E1E9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1.9.</w:t>
            </w:r>
          </w:p>
        </w:tc>
        <w:tc>
          <w:tcPr>
            <w:tcW w:w="3465" w:type="dxa"/>
          </w:tcPr>
          <w:p w14:paraId="6F02EF76" w14:textId="48428260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PLAN DE ESTUDIOS</w:t>
            </w:r>
          </w:p>
        </w:tc>
        <w:tc>
          <w:tcPr>
            <w:tcW w:w="362" w:type="dxa"/>
          </w:tcPr>
          <w:p w14:paraId="5EA98118" w14:textId="3A9069E7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27CA600B" w14:textId="7CF8FF13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2019</w:t>
            </w:r>
          </w:p>
        </w:tc>
      </w:tr>
      <w:tr w:rsidR="001C1406" w14:paraId="7E591F30" w14:textId="77777777" w:rsidTr="002209FD">
        <w:tc>
          <w:tcPr>
            <w:tcW w:w="704" w:type="dxa"/>
          </w:tcPr>
          <w:p w14:paraId="5B9D9719" w14:textId="321FEB68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1.10.</w:t>
            </w:r>
          </w:p>
        </w:tc>
        <w:tc>
          <w:tcPr>
            <w:tcW w:w="3465" w:type="dxa"/>
          </w:tcPr>
          <w:p w14:paraId="47BA6E00" w14:textId="5FA52BA3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INICIO DE CLASES</w:t>
            </w:r>
          </w:p>
        </w:tc>
        <w:tc>
          <w:tcPr>
            <w:tcW w:w="362" w:type="dxa"/>
          </w:tcPr>
          <w:p w14:paraId="561AE09F" w14:textId="5E87F616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60281FCF" w14:textId="376E90B0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06 de mayo de 2024</w:t>
            </w:r>
          </w:p>
        </w:tc>
      </w:tr>
      <w:tr w:rsidR="001C1406" w14:paraId="387DE1E5" w14:textId="77777777" w:rsidTr="002209FD">
        <w:tc>
          <w:tcPr>
            <w:tcW w:w="704" w:type="dxa"/>
          </w:tcPr>
          <w:p w14:paraId="3C0E7038" w14:textId="08498FF4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1.11.</w:t>
            </w:r>
          </w:p>
        </w:tc>
        <w:tc>
          <w:tcPr>
            <w:tcW w:w="3465" w:type="dxa"/>
          </w:tcPr>
          <w:p w14:paraId="10F3F0E2" w14:textId="6C2860EA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FINALIZACIÓN DE CLASES</w:t>
            </w:r>
          </w:p>
        </w:tc>
        <w:tc>
          <w:tcPr>
            <w:tcW w:w="362" w:type="dxa"/>
          </w:tcPr>
          <w:p w14:paraId="796CCE16" w14:textId="641AD992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5E2B26D7" w14:textId="5C79115F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 de agosto de 2024</w:t>
            </w:r>
          </w:p>
        </w:tc>
      </w:tr>
      <w:tr w:rsidR="001C1406" w14:paraId="1D38CB9D" w14:textId="77777777" w:rsidTr="002209FD">
        <w:tc>
          <w:tcPr>
            <w:tcW w:w="704" w:type="dxa"/>
          </w:tcPr>
          <w:p w14:paraId="504FD539" w14:textId="4947EB9B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1.12.</w:t>
            </w:r>
          </w:p>
        </w:tc>
        <w:tc>
          <w:tcPr>
            <w:tcW w:w="3465" w:type="dxa"/>
          </w:tcPr>
          <w:p w14:paraId="21B3CD0B" w14:textId="662A7500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REQUISITO</w:t>
            </w:r>
          </w:p>
        </w:tc>
        <w:tc>
          <w:tcPr>
            <w:tcW w:w="362" w:type="dxa"/>
          </w:tcPr>
          <w:p w14:paraId="09CDD09A" w14:textId="05D768B4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37C860DD" w14:textId="3E68795F" w:rsidR="001C1406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NINGUNO</w:t>
            </w:r>
          </w:p>
        </w:tc>
      </w:tr>
      <w:tr w:rsidR="002209FD" w14:paraId="7C9337A8" w14:textId="77777777" w:rsidTr="002209FD">
        <w:tc>
          <w:tcPr>
            <w:tcW w:w="704" w:type="dxa"/>
          </w:tcPr>
          <w:p w14:paraId="154B736F" w14:textId="063215E2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1.13.</w:t>
            </w:r>
          </w:p>
        </w:tc>
        <w:tc>
          <w:tcPr>
            <w:tcW w:w="3465" w:type="dxa"/>
          </w:tcPr>
          <w:p w14:paraId="0A981E4D" w14:textId="1D3EA978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DOCENTES</w:t>
            </w:r>
          </w:p>
        </w:tc>
        <w:tc>
          <w:tcPr>
            <w:tcW w:w="362" w:type="dxa"/>
          </w:tcPr>
          <w:p w14:paraId="08CF3390" w14:textId="07F81ABE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12F15EEA" w14:textId="6AAB6650" w:rsidR="002209FD" w:rsidRPr="002209FD" w:rsidRDefault="002209FD" w:rsidP="002209FD">
            <w:pPr>
              <w:tabs>
                <w:tab w:val="left" w:pos="567"/>
                <w:tab w:val="left" w:pos="4532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209FD">
              <w:rPr>
                <w:rFonts w:asciiTheme="minorHAnsi" w:hAnsiTheme="minorHAnsi" w:cstheme="minorHAnsi"/>
              </w:rPr>
              <w:t>LIC. BLANCA</w:t>
            </w:r>
            <w:r w:rsidR="00FA5EB1">
              <w:rPr>
                <w:rFonts w:asciiTheme="minorHAnsi" w:hAnsiTheme="minorHAnsi" w:cstheme="minorHAnsi"/>
              </w:rPr>
              <w:t xml:space="preserve"> ESTELA</w:t>
            </w:r>
            <w:r w:rsidRPr="002209FD">
              <w:rPr>
                <w:rFonts w:asciiTheme="minorHAnsi" w:hAnsiTheme="minorHAnsi" w:cstheme="minorHAnsi"/>
              </w:rPr>
              <w:t xml:space="preserve"> MAHR ZACARÍAS</w:t>
            </w:r>
            <w:r w:rsidRPr="002209FD">
              <w:rPr>
                <w:rStyle w:val="Hipervnculo"/>
                <w:color w:val="6666FF" w:themeColor="hyperlink" w:themeTint="99"/>
                <w:u w:val="none"/>
              </w:rPr>
              <w:t xml:space="preserve">                                                      </w:t>
            </w:r>
            <w:r w:rsidRPr="002209FD">
              <w:rPr>
                <w:rStyle w:val="Hipervnculo"/>
                <w:b/>
                <w:bCs/>
                <w:color w:val="6666FF" w:themeColor="hyperlink" w:themeTint="99"/>
              </w:rPr>
              <w:t>bmahr@unfv.edu.pe</w:t>
            </w:r>
          </w:p>
          <w:p w14:paraId="0FF9C8A6" w14:textId="77777777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</w:p>
        </w:tc>
      </w:tr>
      <w:tr w:rsidR="002209FD" w14:paraId="30D51D83" w14:textId="77777777" w:rsidTr="002209FD">
        <w:tc>
          <w:tcPr>
            <w:tcW w:w="704" w:type="dxa"/>
          </w:tcPr>
          <w:p w14:paraId="36CB2071" w14:textId="77777777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465" w:type="dxa"/>
          </w:tcPr>
          <w:p w14:paraId="29A864FF" w14:textId="77777777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62" w:type="dxa"/>
          </w:tcPr>
          <w:p w14:paraId="3C374B3A" w14:textId="7ADC8443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5DC2094A" w14:textId="3DC06E53" w:rsidR="002209FD" w:rsidRDefault="002209FD" w:rsidP="00FA5EB1">
            <w:pPr>
              <w:tabs>
                <w:tab w:val="left" w:pos="567"/>
                <w:tab w:val="left" w:pos="4532"/>
              </w:tabs>
              <w:jc w:val="both"/>
              <w:rPr>
                <w:rFonts w:asciiTheme="minorHAnsi" w:hAnsiTheme="minorHAnsi" w:cstheme="minorHAnsi"/>
                <w:color w:val="548DD4" w:themeColor="text2" w:themeTint="99"/>
              </w:rPr>
            </w:pPr>
            <w:r w:rsidRPr="002209FD">
              <w:rPr>
                <w:rFonts w:asciiTheme="minorHAnsi" w:hAnsiTheme="minorHAnsi" w:cstheme="minorHAnsi"/>
              </w:rPr>
              <w:t>MAG. ALIAGA PONCE CARMEN ROSA</w:t>
            </w:r>
            <w:r>
              <w:rPr>
                <w:rFonts w:asciiTheme="minorHAnsi" w:hAnsiTheme="minorHAnsi" w:cstheme="minorHAnsi"/>
              </w:rPr>
              <w:t xml:space="preserve">                                                              </w:t>
            </w:r>
            <w:hyperlink r:id="rId11" w:history="1">
              <w:r w:rsidRPr="003E096B">
                <w:rPr>
                  <w:rStyle w:val="Hipervnculo"/>
                  <w:rFonts w:asciiTheme="minorHAnsi" w:hAnsiTheme="minorHAnsi" w:cstheme="minorHAnsi"/>
                </w:rPr>
                <w:t>caliagap@unfv.edu.pe</w:t>
              </w:r>
            </w:hyperlink>
          </w:p>
          <w:p w14:paraId="304DB994" w14:textId="77777777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</w:p>
        </w:tc>
      </w:tr>
      <w:tr w:rsidR="002209FD" w14:paraId="3667421C" w14:textId="77777777" w:rsidTr="002209FD">
        <w:tc>
          <w:tcPr>
            <w:tcW w:w="704" w:type="dxa"/>
          </w:tcPr>
          <w:p w14:paraId="7AD9EDA6" w14:textId="0CEFE473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1.14.</w:t>
            </w:r>
          </w:p>
        </w:tc>
        <w:tc>
          <w:tcPr>
            <w:tcW w:w="3465" w:type="dxa"/>
          </w:tcPr>
          <w:p w14:paraId="157EE8F3" w14:textId="7AAB7FD7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SEMESTRE ACADEMICO</w:t>
            </w:r>
          </w:p>
        </w:tc>
        <w:tc>
          <w:tcPr>
            <w:tcW w:w="362" w:type="dxa"/>
          </w:tcPr>
          <w:p w14:paraId="40BB7EA1" w14:textId="205467F9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08" w:type="dxa"/>
          </w:tcPr>
          <w:p w14:paraId="73F5C3D9" w14:textId="092FEC5E" w:rsidR="002209FD" w:rsidRDefault="002209FD" w:rsidP="001C1406">
            <w:pPr>
              <w:pStyle w:val="Ttulo3"/>
              <w:tabs>
                <w:tab w:val="left" w:pos="849"/>
                <w:tab w:val="left" w:pos="850"/>
                <w:tab w:val="left" w:pos="6656"/>
              </w:tabs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2024 - I</w:t>
            </w:r>
          </w:p>
        </w:tc>
      </w:tr>
    </w:tbl>
    <w:p w14:paraId="3D70550A" w14:textId="77777777" w:rsidR="001C1406" w:rsidRDefault="001C1406" w:rsidP="001C1406">
      <w:pPr>
        <w:pStyle w:val="Ttulo3"/>
        <w:tabs>
          <w:tab w:val="left" w:pos="849"/>
          <w:tab w:val="left" w:pos="850"/>
          <w:tab w:val="left" w:pos="6656"/>
        </w:tabs>
        <w:jc w:val="right"/>
        <w:rPr>
          <w:rFonts w:asciiTheme="minorHAnsi" w:hAnsiTheme="minorHAnsi" w:cstheme="minorHAnsi"/>
        </w:rPr>
      </w:pPr>
    </w:p>
    <w:p w14:paraId="6E6701B7" w14:textId="77777777" w:rsidR="001C1406" w:rsidRDefault="001C1406" w:rsidP="001C1406">
      <w:pPr>
        <w:pStyle w:val="Ttulo3"/>
        <w:tabs>
          <w:tab w:val="left" w:pos="849"/>
          <w:tab w:val="left" w:pos="850"/>
          <w:tab w:val="left" w:pos="6656"/>
        </w:tabs>
        <w:ind w:left="0"/>
        <w:rPr>
          <w:rFonts w:asciiTheme="minorHAnsi" w:hAnsiTheme="minorHAnsi" w:cstheme="minorHAnsi"/>
        </w:rPr>
      </w:pPr>
    </w:p>
    <w:p w14:paraId="6DA427FC" w14:textId="77777777" w:rsidR="001C1406" w:rsidRDefault="001C1406" w:rsidP="001C1406">
      <w:pPr>
        <w:pStyle w:val="Ttulo3"/>
        <w:tabs>
          <w:tab w:val="left" w:pos="849"/>
          <w:tab w:val="left" w:pos="850"/>
          <w:tab w:val="left" w:pos="6656"/>
        </w:tabs>
        <w:jc w:val="right"/>
        <w:rPr>
          <w:rFonts w:asciiTheme="minorHAnsi" w:hAnsiTheme="minorHAnsi" w:cstheme="minorHAnsi"/>
        </w:rPr>
      </w:pPr>
    </w:p>
    <w:p w14:paraId="6258F126" w14:textId="21825516" w:rsidR="002E6CDF" w:rsidRPr="002209FD" w:rsidRDefault="002E6CDF" w:rsidP="002209FD">
      <w:pPr>
        <w:pStyle w:val="Ttulo3"/>
        <w:tabs>
          <w:tab w:val="left" w:pos="849"/>
          <w:tab w:val="left" w:pos="850"/>
          <w:tab w:val="left" w:pos="6656"/>
        </w:tabs>
        <w:jc w:val="center"/>
        <w:rPr>
          <w:rFonts w:asciiTheme="minorHAnsi" w:hAnsiTheme="minorHAnsi" w:cstheme="minorHAnsi"/>
        </w:rPr>
      </w:pPr>
      <w:bookmarkStart w:id="1" w:name="_Hlk118994978"/>
    </w:p>
    <w:bookmarkEnd w:id="1"/>
    <w:p w14:paraId="7F5A7FFA" w14:textId="77777777" w:rsidR="000E1467" w:rsidRPr="00602F9D" w:rsidRDefault="000E1467" w:rsidP="000E1467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4956BE4E" w14:textId="77777777" w:rsidR="00767FCC" w:rsidRPr="00602F9D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45C9BC9C" w14:textId="00273E28" w:rsidR="00990B74" w:rsidRPr="009249C9" w:rsidRDefault="00990B74" w:rsidP="00990B74">
      <w:pPr>
        <w:pStyle w:val="Prrafodelista"/>
        <w:tabs>
          <w:tab w:val="left" w:pos="567"/>
        </w:tabs>
        <w:ind w:left="0" w:firstLine="0"/>
        <w:jc w:val="both"/>
      </w:pPr>
      <w:r w:rsidRPr="00F17A01">
        <w:t xml:space="preserve">Asignatura que corresponde </w:t>
      </w:r>
      <w:r w:rsidRPr="009249C9">
        <w:t>al área curricular</w:t>
      </w:r>
      <w:r w:rsidRPr="00F17A01">
        <w:t xml:space="preserve"> de </w:t>
      </w:r>
      <w:r>
        <w:t>e</w:t>
      </w:r>
      <w:r w:rsidRPr="00F17A01">
        <w:t xml:space="preserve">studios </w:t>
      </w:r>
      <w:r>
        <w:t>e</w:t>
      </w:r>
      <w:r w:rsidRPr="00F17A01">
        <w:t xml:space="preserve">lectivos y es de </w:t>
      </w:r>
      <w:r>
        <w:t xml:space="preserve">carácter </w:t>
      </w:r>
      <w:r w:rsidRPr="00F17A01">
        <w:t>teórico-práctico</w:t>
      </w:r>
      <w:r>
        <w:t xml:space="preserve"> que contribuye con el desarrollo de la competencia genérica de </w:t>
      </w:r>
      <w:r>
        <w:rPr>
          <w:rFonts w:asciiTheme="minorHAnsi" w:hAnsiTheme="minorHAnsi" w:cstheme="minorHAnsi"/>
          <w:spacing w:val="-4"/>
        </w:rPr>
        <w:t>iden</w:t>
      </w:r>
      <w:r>
        <w:rPr>
          <w:rFonts w:asciiTheme="minorHAnsi" w:hAnsiTheme="minorHAnsi" w:cstheme="minorHAnsi"/>
          <w:spacing w:val="-2"/>
        </w:rPr>
        <w:t>t</w:t>
      </w:r>
      <w:r>
        <w:rPr>
          <w:rFonts w:asciiTheme="minorHAnsi" w:hAnsiTheme="minorHAnsi" w:cstheme="minorHAnsi"/>
          <w:spacing w:val="-4"/>
        </w:rPr>
        <w:t>i</w:t>
      </w:r>
      <w:r>
        <w:rPr>
          <w:rFonts w:asciiTheme="minorHAnsi" w:hAnsiTheme="minorHAnsi" w:cstheme="minorHAnsi"/>
          <w:spacing w:val="-3"/>
        </w:rPr>
        <w:t>f</w:t>
      </w:r>
      <w:r>
        <w:rPr>
          <w:rFonts w:asciiTheme="minorHAnsi" w:hAnsiTheme="minorHAnsi" w:cstheme="minorHAnsi"/>
          <w:spacing w:val="-4"/>
        </w:rPr>
        <w:t>i</w:t>
      </w:r>
      <w:r>
        <w:rPr>
          <w:rFonts w:asciiTheme="minorHAnsi" w:hAnsiTheme="minorHAnsi" w:cstheme="minorHAnsi"/>
          <w:spacing w:val="-3"/>
        </w:rPr>
        <w:t>ca</w:t>
      </w:r>
      <w:r>
        <w:rPr>
          <w:rFonts w:asciiTheme="minorHAnsi" w:hAnsiTheme="minorHAnsi" w:cstheme="minorHAnsi"/>
        </w:rPr>
        <w:t xml:space="preserve">r </w:t>
      </w:r>
      <w:r w:rsidRPr="00F17A01">
        <w:t>el proceso de evaluación psicológica en adultos en ámbito clínico</w:t>
      </w:r>
      <w:r>
        <w:rPr>
          <w:rFonts w:cstheme="minorHAnsi"/>
          <w:spacing w:val="-3"/>
        </w:rPr>
        <w:t xml:space="preserve"> </w:t>
      </w:r>
      <w:r>
        <w:rPr>
          <w:rFonts w:asciiTheme="minorHAnsi" w:hAnsiTheme="minorHAnsi" w:cstheme="minorHAnsi"/>
        </w:rPr>
        <w:t>y la competencia especifica d</w:t>
      </w:r>
      <w:r>
        <w:rPr>
          <w:rFonts w:asciiTheme="minorHAnsi" w:hAnsiTheme="minorHAnsi" w:cstheme="minorHAnsi"/>
          <w:spacing w:val="-3"/>
        </w:rPr>
        <w:t xml:space="preserve">e aplicar el proceso de </w:t>
      </w:r>
      <w:r>
        <w:rPr>
          <w:rFonts w:cstheme="minorHAnsi"/>
          <w:spacing w:val="-3"/>
        </w:rPr>
        <w:t xml:space="preserve">evaluación </w:t>
      </w:r>
      <w:r w:rsidRPr="00853B7F">
        <w:rPr>
          <w:rFonts w:cstheme="minorHAnsi"/>
          <w:spacing w:val="-3"/>
        </w:rPr>
        <w:t>psicológica en el área clínica, en población adulta, desarrollando</w:t>
      </w:r>
      <w:r w:rsidRPr="00853B7F">
        <w:rPr>
          <w:rFonts w:asciiTheme="minorHAnsi" w:hAnsiTheme="minorHAnsi" w:cstheme="minorHAnsi"/>
        </w:rPr>
        <w:t xml:space="preserve"> las siguientes unidades de aprendizaje: </w:t>
      </w:r>
      <w:r w:rsidRPr="00853B7F">
        <w:t xml:space="preserve">1. Modelos de evaluación psicológica. </w:t>
      </w:r>
      <w:r w:rsidRPr="00853B7F">
        <w:rPr>
          <w:rFonts w:asciiTheme="minorHAnsi" w:hAnsiTheme="minorHAnsi" w:cstheme="minorHAnsi"/>
        </w:rPr>
        <w:t xml:space="preserve">2. </w:t>
      </w:r>
      <w:r w:rsidRPr="00853B7F">
        <w:t xml:space="preserve">Técnicas e instrumentos de evaluación psicológica en adultos. </w:t>
      </w:r>
      <w:r w:rsidRPr="00853B7F">
        <w:rPr>
          <w:rFonts w:asciiTheme="minorHAnsi" w:hAnsiTheme="minorHAnsi" w:cstheme="minorHAnsi"/>
        </w:rPr>
        <w:t xml:space="preserve">3.  </w:t>
      </w:r>
      <w:r w:rsidRPr="00853B7F">
        <w:t xml:space="preserve">Métodos de evaluación psicológica: Procesos. </w:t>
      </w:r>
      <w:r w:rsidRPr="00853B7F">
        <w:rPr>
          <w:rFonts w:asciiTheme="minorHAnsi" w:hAnsiTheme="minorHAnsi" w:cstheme="minorHAnsi"/>
        </w:rPr>
        <w:t>4. Resultados de evaluación psicológica.</w:t>
      </w:r>
    </w:p>
    <w:p w14:paraId="67559917" w14:textId="77777777" w:rsidR="00990B74" w:rsidRDefault="00990B74" w:rsidP="00990B74">
      <w:pPr>
        <w:tabs>
          <w:tab w:val="left" w:pos="567"/>
        </w:tabs>
        <w:ind w:left="426"/>
        <w:jc w:val="both"/>
      </w:pPr>
    </w:p>
    <w:p w14:paraId="5F93F4E0" w14:textId="0B83658E" w:rsidR="005B085E" w:rsidRDefault="000E1467" w:rsidP="00512CCC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512CCC">
        <w:rPr>
          <w:rFonts w:asciiTheme="minorHAnsi" w:hAnsiTheme="minorHAnsi" w:cstheme="minorHAnsi"/>
        </w:rPr>
        <w:t>LOGRO DE APRENDIZAJE DE LA ASIGNATURA:</w:t>
      </w:r>
    </w:p>
    <w:p w14:paraId="3785484F" w14:textId="77777777" w:rsidR="00990B74" w:rsidRPr="00512CCC" w:rsidRDefault="00990B74" w:rsidP="00990B74">
      <w:pPr>
        <w:pStyle w:val="Ttulo3"/>
        <w:tabs>
          <w:tab w:val="left" w:pos="849"/>
          <w:tab w:val="left" w:pos="850"/>
        </w:tabs>
        <w:jc w:val="right"/>
        <w:rPr>
          <w:rFonts w:asciiTheme="minorHAnsi" w:hAnsiTheme="minorHAnsi" w:cstheme="minorHAnsi"/>
        </w:rPr>
      </w:pPr>
    </w:p>
    <w:p w14:paraId="75A5531B" w14:textId="77777777" w:rsidR="000C2191" w:rsidRDefault="000C2191" w:rsidP="000C2191">
      <w:pPr>
        <w:pStyle w:val="Ttulo3"/>
        <w:ind w:left="142"/>
        <w:jc w:val="both"/>
        <w:rPr>
          <w:rFonts w:asciiTheme="minorHAnsi" w:hAnsiTheme="minorHAnsi" w:cstheme="minorHAnsi"/>
          <w:b w:val="0"/>
          <w:bCs w:val="0"/>
        </w:rPr>
      </w:pPr>
      <w:r>
        <w:rPr>
          <w:b w:val="0"/>
          <w:bCs w:val="0"/>
        </w:rPr>
        <w:t xml:space="preserve">La asignatura explora y desarrolla la capacidad analítica y deductiva como competencias del psicólogo para la comprensión y aplicación </w:t>
      </w:r>
      <w:r w:rsidRPr="00280382">
        <w:rPr>
          <w:b w:val="0"/>
          <w:bCs w:val="0"/>
        </w:rPr>
        <w:t>del proceso de evaluación psicológica en adultos en ámbito clínico</w:t>
      </w:r>
      <w:r>
        <w:rPr>
          <w:b w:val="0"/>
          <w:bCs w:val="0"/>
        </w:rPr>
        <w:t>, considerando las dimensiones bio-psicosociales, con responsabilidad y conducta ética por la persona afectada por un problema de la salud mental;</w:t>
      </w:r>
      <w:r>
        <w:rPr>
          <w:rFonts w:asciiTheme="minorHAnsi" w:hAnsiTheme="minorHAnsi" w:cstheme="minorHAnsi"/>
          <w:b w:val="0"/>
          <w:bCs w:val="0"/>
        </w:rPr>
        <w:t xml:space="preserve"> para de esta manera poder concluir en </w:t>
      </w:r>
      <w:r>
        <w:rPr>
          <w:rFonts w:asciiTheme="minorHAnsi" w:hAnsiTheme="minorHAnsi" w:cstheme="minorHAnsi"/>
          <w:b w:val="0"/>
          <w:bCs w:val="0"/>
        </w:rPr>
        <w:lastRenderedPageBreak/>
        <w:t>un diagnóstico psicológico clínico</w:t>
      </w:r>
      <w:r>
        <w:rPr>
          <w:b w:val="0"/>
          <w:bCs w:val="0"/>
        </w:rPr>
        <w:t xml:space="preserve"> teniendo en cuenta las nomenclaturas diagnósticas vigentes.</w:t>
      </w:r>
    </w:p>
    <w:p w14:paraId="67A8AE0C" w14:textId="77777777" w:rsidR="000C2191" w:rsidRDefault="000C2191" w:rsidP="004E0183">
      <w:pPr>
        <w:ind w:firstLine="708"/>
        <w:rPr>
          <w:rFonts w:asciiTheme="minorHAnsi" w:hAnsiTheme="minorHAnsi" w:cstheme="minorHAnsi"/>
        </w:rPr>
      </w:pPr>
    </w:p>
    <w:p w14:paraId="5BC5ED1E" w14:textId="77777777" w:rsidR="000C2191" w:rsidRDefault="000C2191" w:rsidP="004E0183">
      <w:pPr>
        <w:ind w:firstLine="708"/>
        <w:rPr>
          <w:rFonts w:asciiTheme="minorHAnsi" w:hAnsiTheme="minorHAnsi" w:cstheme="minorHAnsi"/>
        </w:rPr>
      </w:pPr>
    </w:p>
    <w:p w14:paraId="03CADF13" w14:textId="5D960C66" w:rsidR="00BA16A6" w:rsidRDefault="00BA16A6" w:rsidP="00512CCC">
      <w:pPr>
        <w:pStyle w:val="Ttulo3"/>
        <w:tabs>
          <w:tab w:val="left" w:pos="495"/>
          <w:tab w:val="left" w:pos="849"/>
          <w:tab w:val="left" w:pos="850"/>
        </w:tabs>
        <w:ind w:left="0"/>
        <w:rPr>
          <w:rFonts w:asciiTheme="minorHAnsi" w:hAnsiTheme="minorHAnsi" w:cstheme="minorHAnsi"/>
        </w:rPr>
      </w:pPr>
    </w:p>
    <w:p w14:paraId="48001194" w14:textId="2E3E01C3" w:rsidR="00F07D35" w:rsidRPr="007D2558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1BD65203" w14:textId="77777777" w:rsidR="007D2558" w:rsidRPr="004B7082" w:rsidRDefault="007D2558" w:rsidP="007D2558">
      <w:pPr>
        <w:pStyle w:val="Ttulo3"/>
        <w:tabs>
          <w:tab w:val="left" w:pos="426"/>
        </w:tabs>
        <w:ind w:left="426"/>
        <w:jc w:val="right"/>
        <w:rPr>
          <w:rFonts w:asciiTheme="minorHAnsi" w:hAnsiTheme="minorHAnsi" w:cstheme="minorHAnsi"/>
        </w:rPr>
      </w:pPr>
    </w:p>
    <w:p w14:paraId="34F9A225" w14:textId="1999006A" w:rsidR="007D2558" w:rsidRPr="003D0D0E" w:rsidRDefault="00316B45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lang w:val="es-PE"/>
        </w:rPr>
      </w:pPr>
      <w:r>
        <w:rPr>
          <w:rFonts w:asciiTheme="minorHAnsi" w:hAnsiTheme="minorHAnsi" w:cstheme="minorBidi"/>
        </w:rPr>
        <w:t>UNIDAD I</w:t>
      </w:r>
      <w:r w:rsidR="004B7082" w:rsidRPr="03A35E7C">
        <w:rPr>
          <w:rFonts w:asciiTheme="minorHAnsi" w:hAnsiTheme="minorHAnsi" w:cstheme="minorBidi"/>
        </w:rPr>
        <w:t xml:space="preserve">: </w:t>
      </w:r>
      <w:r w:rsidR="003D0D0E" w:rsidRPr="003D0D0E">
        <w:rPr>
          <w:rFonts w:asciiTheme="minorHAnsi" w:hAnsiTheme="minorHAnsi" w:cstheme="minorHAnsi"/>
          <w:spacing w:val="-3"/>
        </w:rPr>
        <w:t>H</w:t>
      </w:r>
      <w:r w:rsidR="003D0D0E" w:rsidRPr="003D0D0E">
        <w:rPr>
          <w:rFonts w:asciiTheme="minorHAnsi" w:hAnsiTheme="minorHAnsi" w:cstheme="minorHAnsi"/>
          <w:spacing w:val="-4"/>
        </w:rPr>
        <w:t>I</w:t>
      </w:r>
      <w:r w:rsidR="003D0D0E" w:rsidRPr="003D0D0E">
        <w:rPr>
          <w:rFonts w:asciiTheme="minorHAnsi" w:hAnsiTheme="minorHAnsi" w:cstheme="minorHAnsi"/>
          <w:spacing w:val="-3"/>
        </w:rPr>
        <w:t>ST</w:t>
      </w:r>
      <w:r w:rsidR="003D0D0E" w:rsidRPr="003D0D0E">
        <w:rPr>
          <w:rFonts w:asciiTheme="minorHAnsi" w:hAnsiTheme="minorHAnsi" w:cstheme="minorHAnsi"/>
          <w:spacing w:val="-4"/>
        </w:rPr>
        <w:t>O</w:t>
      </w:r>
      <w:r w:rsidR="003D0D0E" w:rsidRPr="003D0D0E">
        <w:rPr>
          <w:rFonts w:asciiTheme="minorHAnsi" w:hAnsiTheme="minorHAnsi" w:cstheme="minorHAnsi"/>
          <w:spacing w:val="-2"/>
        </w:rPr>
        <w:t>R</w:t>
      </w:r>
      <w:r w:rsidR="003D0D0E" w:rsidRPr="003D0D0E">
        <w:rPr>
          <w:rFonts w:asciiTheme="minorHAnsi" w:hAnsiTheme="minorHAnsi" w:cstheme="minorHAnsi"/>
          <w:spacing w:val="-3"/>
        </w:rPr>
        <w:t>I</w:t>
      </w:r>
      <w:r w:rsidR="003D0D0E" w:rsidRPr="003D0D0E">
        <w:rPr>
          <w:rFonts w:asciiTheme="minorHAnsi" w:hAnsiTheme="minorHAnsi" w:cstheme="minorHAnsi"/>
        </w:rPr>
        <w:t>A,</w:t>
      </w:r>
      <w:r w:rsidR="003D0D0E" w:rsidRPr="003D0D0E">
        <w:rPr>
          <w:rFonts w:asciiTheme="minorHAnsi" w:hAnsiTheme="minorHAnsi" w:cstheme="minorHAnsi"/>
          <w:spacing w:val="-6"/>
        </w:rPr>
        <w:t xml:space="preserve"> </w:t>
      </w:r>
      <w:r w:rsidR="003D0D0E" w:rsidRPr="003D0D0E">
        <w:rPr>
          <w:rFonts w:asciiTheme="minorHAnsi" w:hAnsiTheme="minorHAnsi" w:cstheme="minorHAnsi"/>
          <w:spacing w:val="-3"/>
        </w:rPr>
        <w:t>B</w:t>
      </w:r>
      <w:r w:rsidR="003D0D0E" w:rsidRPr="003D0D0E">
        <w:rPr>
          <w:rFonts w:asciiTheme="minorHAnsi" w:hAnsiTheme="minorHAnsi" w:cstheme="minorHAnsi"/>
          <w:spacing w:val="-4"/>
        </w:rPr>
        <w:t>A</w:t>
      </w:r>
      <w:r w:rsidR="003D0D0E" w:rsidRPr="003D0D0E">
        <w:rPr>
          <w:rFonts w:asciiTheme="minorHAnsi" w:hAnsiTheme="minorHAnsi" w:cstheme="minorHAnsi"/>
          <w:spacing w:val="-3"/>
        </w:rPr>
        <w:t>S</w:t>
      </w:r>
      <w:r w:rsidR="003D0D0E" w:rsidRPr="003D0D0E">
        <w:rPr>
          <w:rFonts w:asciiTheme="minorHAnsi" w:hAnsiTheme="minorHAnsi" w:cstheme="minorHAnsi"/>
          <w:spacing w:val="-4"/>
        </w:rPr>
        <w:t>E</w:t>
      </w:r>
      <w:r w:rsidR="003D0D0E" w:rsidRPr="003D0D0E">
        <w:rPr>
          <w:rFonts w:asciiTheme="minorHAnsi" w:hAnsiTheme="minorHAnsi" w:cstheme="minorHAnsi"/>
        </w:rPr>
        <w:t>S</w:t>
      </w:r>
      <w:r w:rsidR="003D0D0E" w:rsidRPr="003D0D0E">
        <w:rPr>
          <w:rFonts w:asciiTheme="minorHAnsi" w:hAnsiTheme="minorHAnsi" w:cstheme="minorHAnsi"/>
          <w:spacing w:val="-6"/>
        </w:rPr>
        <w:t xml:space="preserve"> CONCEPTUALES</w:t>
      </w:r>
      <w:r w:rsidR="003D0D0E">
        <w:rPr>
          <w:rFonts w:asciiTheme="minorHAnsi" w:hAnsiTheme="minorHAnsi" w:cstheme="minorHAnsi"/>
          <w:spacing w:val="-6"/>
        </w:rPr>
        <w:t xml:space="preserve"> y</w:t>
      </w:r>
      <w:r w:rsidR="003D0D0E" w:rsidRPr="003D0D0E">
        <w:rPr>
          <w:rFonts w:asciiTheme="minorHAnsi" w:hAnsiTheme="minorHAnsi" w:cstheme="minorHAnsi"/>
          <w:spacing w:val="-5"/>
        </w:rPr>
        <w:t xml:space="preserve"> </w:t>
      </w:r>
      <w:r w:rsidR="00512CCC" w:rsidRPr="003D0D0E">
        <w:rPr>
          <w:rFonts w:asciiTheme="minorHAnsi" w:hAnsiTheme="minorHAnsi" w:cstheme="minorHAnsi"/>
          <w:lang w:val="es-PE"/>
        </w:rPr>
        <w:t>MODELOS DE EVALUACIÓN PSICOLÓGICA</w:t>
      </w:r>
    </w:p>
    <w:p w14:paraId="5B57E732" w14:textId="77777777" w:rsidR="00EC23E5" w:rsidRPr="003D0D0E" w:rsidRDefault="00EC23E5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</w:rPr>
      </w:pPr>
    </w:p>
    <w:p w14:paraId="20D682FC" w14:textId="3F4F8EEC" w:rsidR="00443F37" w:rsidRDefault="03887CAF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316B45">
        <w:rPr>
          <w:rFonts w:asciiTheme="minorHAnsi" w:hAnsiTheme="minorHAnsi" w:cstheme="minorBidi"/>
          <w:bCs w:val="0"/>
          <w:lang w:val="es-PE"/>
        </w:rPr>
        <w:t>LOGRO</w:t>
      </w:r>
      <w:r w:rsidR="00CD5952" w:rsidRPr="00316B45">
        <w:rPr>
          <w:rFonts w:asciiTheme="minorHAnsi" w:hAnsiTheme="minorHAnsi" w:cstheme="minorBidi"/>
          <w:bCs w:val="0"/>
          <w:lang w:val="es-PE"/>
        </w:rPr>
        <w:t xml:space="preserve"> APRENDIZAJE DE LA UNIDAD</w:t>
      </w:r>
      <w:r w:rsidR="00316B45" w:rsidRPr="00316B45">
        <w:rPr>
          <w:rFonts w:asciiTheme="minorHAnsi" w:hAnsiTheme="minorHAnsi" w:cstheme="minorBidi"/>
          <w:bCs w:val="0"/>
          <w:lang w:val="es-PE"/>
        </w:rPr>
        <w:t>:</w:t>
      </w:r>
      <w:r w:rsidR="00316B45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</w:p>
    <w:p w14:paraId="1767A296" w14:textId="7E12B88B" w:rsidR="00330052" w:rsidRPr="003D0D0E" w:rsidRDefault="00330052" w:rsidP="00330052">
      <w:pPr>
        <w:tabs>
          <w:tab w:val="left" w:pos="459"/>
        </w:tabs>
        <w:adjustRightInd w:val="0"/>
        <w:ind w:right="94"/>
        <w:jc w:val="both"/>
        <w:rPr>
          <w:rFonts w:asciiTheme="minorHAnsi" w:hAnsiTheme="minorHAnsi" w:cstheme="minorHAnsi"/>
        </w:rPr>
      </w:pPr>
      <w:r w:rsidRPr="003D0D0E">
        <w:rPr>
          <w:rFonts w:asciiTheme="minorHAnsi" w:hAnsiTheme="minorHAnsi" w:cstheme="minorHAnsi"/>
          <w:bCs/>
          <w:lang w:val="es-PE"/>
        </w:rPr>
        <w:t xml:space="preserve">Elabora y sustenta mediante una línea de tiempo </w:t>
      </w:r>
      <w:r w:rsidRPr="003D0D0E">
        <w:rPr>
          <w:rFonts w:asciiTheme="minorHAnsi" w:hAnsiTheme="minorHAnsi" w:cstheme="minorHAnsi"/>
        </w:rPr>
        <w:t>los aspectos históricos y conceptuales de la</w:t>
      </w:r>
      <w:r w:rsidR="003D0D0E" w:rsidRPr="003D0D0E">
        <w:rPr>
          <w:rFonts w:asciiTheme="minorHAnsi" w:hAnsiTheme="minorHAnsi" w:cstheme="minorHAnsi"/>
        </w:rPr>
        <w:t xml:space="preserve"> evaluación psicológica en psicología clínica en adultos</w:t>
      </w:r>
      <w:r w:rsidRPr="003D0D0E">
        <w:rPr>
          <w:rFonts w:asciiTheme="minorHAnsi" w:hAnsiTheme="minorHAnsi" w:cstheme="minorHAnsi"/>
        </w:rPr>
        <w:t>,</w:t>
      </w:r>
      <w:r w:rsidR="003D0D0E" w:rsidRPr="003D0D0E">
        <w:rPr>
          <w:rFonts w:asciiTheme="minorHAnsi" w:hAnsiTheme="minorHAnsi" w:cstheme="minorHAnsi"/>
        </w:rPr>
        <w:t xml:space="preserve"> con objetividad y responsabilidad,</w:t>
      </w:r>
      <w:r w:rsidRPr="003D0D0E">
        <w:rPr>
          <w:rFonts w:asciiTheme="minorHAnsi" w:hAnsiTheme="minorHAnsi" w:cstheme="minorHAnsi"/>
        </w:rPr>
        <w:t xml:space="preserve"> </w:t>
      </w:r>
      <w:r w:rsidR="003D0D0E" w:rsidRPr="003D0D0E">
        <w:rPr>
          <w:rFonts w:asciiTheme="minorHAnsi" w:hAnsiTheme="minorHAnsi" w:cstheme="minorHAnsi"/>
        </w:rPr>
        <w:t xml:space="preserve">respetando sus </w:t>
      </w:r>
      <w:r w:rsidR="003D0D0E" w:rsidRPr="003D0D0E">
        <w:rPr>
          <w:rFonts w:asciiTheme="minorHAnsi" w:hAnsiTheme="minorHAnsi" w:cstheme="minorBidi"/>
          <w:lang w:val="es-PE"/>
        </w:rPr>
        <w:t xml:space="preserve">principios científicos y éticos, </w:t>
      </w:r>
      <w:r w:rsidR="003D0D0E" w:rsidRPr="003D0D0E">
        <w:rPr>
          <w:rFonts w:asciiTheme="minorHAnsi" w:hAnsiTheme="minorHAnsi" w:cstheme="minorHAnsi"/>
          <w:spacing w:val="-3"/>
        </w:rPr>
        <w:t>desarrollando</w:t>
      </w:r>
      <w:r w:rsidRPr="003D0D0E">
        <w:rPr>
          <w:rFonts w:asciiTheme="minorHAnsi" w:hAnsiTheme="minorHAnsi" w:cstheme="minorHAnsi"/>
          <w:spacing w:val="-3"/>
        </w:rPr>
        <w:t xml:space="preserve"> actividades de investigación</w:t>
      </w:r>
      <w:r w:rsidRPr="003D0D0E">
        <w:rPr>
          <w:rFonts w:asciiTheme="minorHAnsi" w:hAnsiTheme="minorHAnsi" w:cstheme="minorHAnsi"/>
        </w:rPr>
        <w:t xml:space="preserve">. </w:t>
      </w:r>
    </w:p>
    <w:p w14:paraId="2FB98361" w14:textId="35FFECCC" w:rsidR="0096013F" w:rsidRDefault="0096013F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1937"/>
        <w:gridCol w:w="1276"/>
        <w:gridCol w:w="3358"/>
        <w:gridCol w:w="2233"/>
        <w:gridCol w:w="2253"/>
      </w:tblGrid>
      <w:tr w:rsidR="00D45079" w14:paraId="0337CA50" w14:textId="77777777" w:rsidTr="007630BD">
        <w:trPr>
          <w:trHeight w:val="300"/>
        </w:trPr>
        <w:tc>
          <w:tcPr>
            <w:tcW w:w="1937" w:type="dxa"/>
            <w:vAlign w:val="center"/>
          </w:tcPr>
          <w:p w14:paraId="1483C2B5" w14:textId="68241829" w:rsidR="004415F6" w:rsidRPr="0096013F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</w:rPr>
            </w:pPr>
            <w:r w:rsidRPr="0096013F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1276" w:type="dxa"/>
            <w:vAlign w:val="center"/>
          </w:tcPr>
          <w:p w14:paraId="23823D3D" w14:textId="3085EF2D" w:rsidR="004415F6" w:rsidRPr="0096013F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358" w:type="dxa"/>
            <w:vAlign w:val="center"/>
          </w:tcPr>
          <w:p w14:paraId="4EF7B5DE" w14:textId="0C5BE6C7" w:rsidR="00D45079" w:rsidRPr="0096013F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Pr="0096013F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1008F06D" w14:textId="01FEC6AE" w:rsidR="00D45079" w:rsidRPr="0096013F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CD52CD" w14:paraId="5CDA66AD" w14:textId="77777777" w:rsidTr="007630BD">
        <w:trPr>
          <w:trHeight w:val="300"/>
        </w:trPr>
        <w:tc>
          <w:tcPr>
            <w:tcW w:w="1937" w:type="dxa"/>
            <w:vMerge w:val="restart"/>
            <w:vAlign w:val="center"/>
          </w:tcPr>
          <w:p w14:paraId="19315E64" w14:textId="4BBFDD06" w:rsidR="00CD52CD" w:rsidRDefault="001F03C6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AB7C49" wp14:editId="442D7C0B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24130</wp:posOffset>
                      </wp:positionV>
                      <wp:extent cx="1038225" cy="1133475"/>
                      <wp:effectExtent l="0" t="0" r="9525" b="9525"/>
                      <wp:wrapNone/>
                      <wp:docPr id="1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38225" cy="1133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A01927" w14:textId="4CC082AA" w:rsidR="00CD52CD" w:rsidRPr="00512CCC" w:rsidRDefault="00CD52C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512CCC">
                                    <w:rPr>
                                      <w:b/>
                                      <w:bCs/>
                                    </w:rPr>
                                    <w:t>TEMA N° 1:</w:t>
                                  </w:r>
                                </w:p>
                                <w:p w14:paraId="106195FE" w14:textId="60B5E174" w:rsidR="00CD52CD" w:rsidRPr="001F03C6" w:rsidRDefault="00CD52CD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F03C6">
                                    <w:rPr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  <w:r w:rsidR="00512CCC" w:rsidRPr="001F03C6">
                                    <w:rPr>
                                      <w:sz w:val="20"/>
                                      <w:szCs w:val="20"/>
                                    </w:rPr>
                                    <w:t>ODELOS DE EVALUACIÓN PSICOLÓGICA</w:t>
                                  </w:r>
                                </w:p>
                                <w:p w14:paraId="3C971B4C" w14:textId="6F63C8D3" w:rsidR="00512CCC" w:rsidRPr="001F03C6" w:rsidRDefault="00512CC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F03C6">
                                    <w:rPr>
                                      <w:sz w:val="20"/>
                                      <w:szCs w:val="20"/>
                                    </w:rPr>
                                    <w:t>EN EL AMBITO</w:t>
                                  </w:r>
                                </w:p>
                                <w:p w14:paraId="621C3CE3" w14:textId="24E8CA84" w:rsidR="00512CCC" w:rsidRPr="001F03C6" w:rsidRDefault="00512CC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F03C6">
                                    <w:rPr>
                                      <w:sz w:val="20"/>
                                      <w:szCs w:val="20"/>
                                    </w:rPr>
                                    <w:t>CLINICO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AB7C4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margin-left:-1.55pt;margin-top:1.9pt;width:81.75pt;height:8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" fillcolor="white [3201]" stroked="f" strokeweight=".5pt">
                      <v:textbox>
                        <w:txbxContent>
                          <w:p w14:paraId="15A01927" w14:textId="4CC082AA" w:rsidR="00CD52CD" w:rsidRPr="00512CCC" w:rsidRDefault="00CD52C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512CCC">
                              <w:rPr>
                                <w:b/>
                                <w:bCs/>
                              </w:rPr>
                              <w:t>TEMA N° 1:</w:t>
                            </w:r>
                          </w:p>
                          <w:p w14:paraId="106195FE" w14:textId="60B5E174" w:rsidR="00CD52CD" w:rsidRPr="001F03C6" w:rsidRDefault="00CD52C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F03C6">
                              <w:rPr>
                                <w:sz w:val="20"/>
                                <w:szCs w:val="20"/>
                              </w:rPr>
                              <w:t>M</w:t>
                            </w:r>
                            <w:r w:rsidR="00512CCC" w:rsidRPr="001F03C6">
                              <w:rPr>
                                <w:sz w:val="20"/>
                                <w:szCs w:val="20"/>
                              </w:rPr>
                              <w:t>ODELOS DE EVALUACIÓN PSICOLÓGICA</w:t>
                            </w:r>
                          </w:p>
                          <w:p w14:paraId="3C971B4C" w14:textId="6F63C8D3" w:rsidR="00512CCC" w:rsidRPr="001F03C6" w:rsidRDefault="00512C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F03C6">
                              <w:rPr>
                                <w:sz w:val="20"/>
                                <w:szCs w:val="20"/>
                              </w:rPr>
                              <w:t>EN EL AMBITO</w:t>
                            </w:r>
                          </w:p>
                          <w:p w14:paraId="621C3CE3" w14:textId="24E8CA84" w:rsidR="00512CCC" w:rsidRPr="001F03C6" w:rsidRDefault="00512C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F03C6">
                              <w:rPr>
                                <w:sz w:val="20"/>
                                <w:szCs w:val="20"/>
                              </w:rPr>
                              <w:t>CLINICO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BAC4975" w14:textId="77777777" w:rsidR="00CD52CD" w:rsidRDefault="00CD52CD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31251431" w14:textId="77777777" w:rsidR="00CD52CD" w:rsidRDefault="00CD52CD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51E14EEA" w14:textId="77777777" w:rsidR="00CD52CD" w:rsidRDefault="00CD52CD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6BE18A16" w14:textId="50C93944" w:rsidR="00CD52CD" w:rsidRDefault="00CD52CD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06621B62" w14:textId="1A86AC75" w:rsidR="00CD52CD" w:rsidRDefault="00CD52CD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1AADDAD0" w14:textId="4D3F490D" w:rsidR="00CD52CD" w:rsidRDefault="00CD52CD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6EDE0610" w14:textId="0FE26678" w:rsidR="00CD52CD" w:rsidRDefault="006D7AAF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Cs w:val="0"/>
                <w:noProof/>
                <w:lang w:val="es-P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A75993" wp14:editId="45C1818C">
                      <wp:simplePos x="0" y="0"/>
                      <wp:positionH relativeFrom="column">
                        <wp:posOffset>-118745</wp:posOffset>
                      </wp:positionH>
                      <wp:positionV relativeFrom="paragraph">
                        <wp:posOffset>165735</wp:posOffset>
                      </wp:positionV>
                      <wp:extent cx="1266825" cy="9525"/>
                      <wp:effectExtent l="0" t="0" r="28575" b="28575"/>
                      <wp:wrapNone/>
                      <wp:docPr id="2" name="Conector rec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F405E9" id="Conector recto 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35pt,13.05pt" to="90.4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" strokecolor="black [3040]"/>
                  </w:pict>
                </mc:Fallback>
              </mc:AlternateContent>
            </w:r>
          </w:p>
          <w:p w14:paraId="003B0AA8" w14:textId="77777777" w:rsidR="007275A5" w:rsidRDefault="007275A5" w:rsidP="001F03C6">
            <w:pPr>
              <w:rPr>
                <w:b/>
                <w:bCs/>
              </w:rPr>
            </w:pPr>
          </w:p>
          <w:p w14:paraId="528EDF03" w14:textId="77777777" w:rsidR="007275A5" w:rsidRDefault="007275A5" w:rsidP="001F03C6">
            <w:pPr>
              <w:rPr>
                <w:b/>
                <w:bCs/>
              </w:rPr>
            </w:pPr>
          </w:p>
          <w:p w14:paraId="06ED1C3E" w14:textId="1884A789" w:rsidR="001F03C6" w:rsidRPr="00512CCC" w:rsidRDefault="001F03C6" w:rsidP="001F03C6">
            <w:pPr>
              <w:rPr>
                <w:b/>
                <w:bCs/>
              </w:rPr>
            </w:pPr>
            <w:r w:rsidRPr="00512CCC">
              <w:rPr>
                <w:b/>
                <w:bCs/>
              </w:rPr>
              <w:t xml:space="preserve">TEMA N° </w:t>
            </w:r>
            <w:r w:rsidR="007275A5">
              <w:rPr>
                <w:b/>
                <w:bCs/>
              </w:rPr>
              <w:t>2</w:t>
            </w:r>
            <w:r w:rsidRPr="00512CCC">
              <w:rPr>
                <w:b/>
                <w:bCs/>
              </w:rPr>
              <w:t>:</w:t>
            </w:r>
          </w:p>
          <w:p w14:paraId="6D97F95B" w14:textId="0683A581" w:rsidR="00CD52CD" w:rsidRDefault="001F03C6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PRINCIPIOS CIENTÍFICOS Y ÉTICOS DE LA EVALUACIÓN PSICOLÓGICA EN EL AMBITO CLÍNICO</w:t>
            </w:r>
          </w:p>
          <w:p w14:paraId="33E0CB76" w14:textId="3D1229F8" w:rsidR="00CD52CD" w:rsidRPr="00A52886" w:rsidRDefault="00CD52CD" w:rsidP="005778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276" w:type="dxa"/>
            <w:vAlign w:val="center"/>
          </w:tcPr>
          <w:p w14:paraId="51EA3A25" w14:textId="5DB09EC1" w:rsidR="00CD52CD" w:rsidRPr="00A52886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52886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3358" w:type="dxa"/>
            <w:vAlign w:val="center"/>
          </w:tcPr>
          <w:p w14:paraId="7EC5B182" w14:textId="77777777" w:rsidR="00CD52CD" w:rsidRPr="00A52886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52886">
              <w:rPr>
                <w:rFonts w:asciiTheme="minorHAnsi" w:hAnsiTheme="minorHAnsi" w:cstheme="minorHAnsi"/>
                <w:b w:val="0"/>
                <w:bCs w:val="0"/>
              </w:rPr>
              <w:t>Comprende y valora el contenido del Silabo del curso.</w:t>
            </w:r>
          </w:p>
          <w:p w14:paraId="55B4A2D3" w14:textId="77777777" w:rsidR="00CD52CD" w:rsidRPr="00A52886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1C573D6" w14:textId="3FC3C7D2" w:rsidR="00CD52CD" w:rsidRPr="00A52886" w:rsidRDefault="009D08CA" w:rsidP="009D08C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Defin</w:t>
            </w:r>
            <w:r w:rsidR="00BD58CC">
              <w:rPr>
                <w:rFonts w:asciiTheme="minorHAnsi" w:hAnsiTheme="minorHAnsi" w:cstheme="minorHAnsi"/>
                <w:b w:val="0"/>
                <w:bCs w:val="0"/>
              </w:rPr>
              <w:t xml:space="preserve">e que es 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evaluación y diagnóstico psicológico</w:t>
            </w:r>
          </w:p>
        </w:tc>
        <w:tc>
          <w:tcPr>
            <w:tcW w:w="2233" w:type="dxa"/>
            <w:vMerge w:val="restart"/>
            <w:vAlign w:val="center"/>
          </w:tcPr>
          <w:p w14:paraId="2EF99CC7" w14:textId="6C2CEAE8" w:rsidR="00CD52CD" w:rsidRDefault="00BD58CC" w:rsidP="00BD58CC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Mapa conceptual</w:t>
            </w:r>
          </w:p>
        </w:tc>
        <w:tc>
          <w:tcPr>
            <w:tcW w:w="2253" w:type="dxa"/>
            <w:vMerge w:val="restart"/>
            <w:vAlign w:val="center"/>
          </w:tcPr>
          <w:p w14:paraId="5AC004C5" w14:textId="77777777" w:rsidR="00CD52CD" w:rsidRPr="00A84C41" w:rsidRDefault="00CD52CD" w:rsidP="00CD52C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A84C41">
              <w:rPr>
                <w:rFonts w:asciiTheme="minorHAnsi" w:hAnsiTheme="minorHAnsi" w:cstheme="minorHAnsi"/>
              </w:rPr>
              <w:t xml:space="preserve">TRABAJO ACADÉMICO CORRESPONDIENTE A LA UNIDAD N° 1: </w:t>
            </w:r>
          </w:p>
          <w:p w14:paraId="4499BFB6" w14:textId="77777777" w:rsidR="00CD52CD" w:rsidRDefault="00CD52CD" w:rsidP="00CD52C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900556F" w14:textId="47346177" w:rsidR="00CD52CD" w:rsidRDefault="00414446" w:rsidP="00414446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cuadro comparativo sobre los métodos de evaluación</w:t>
            </w:r>
            <w:r w:rsidR="007275A5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</w:tr>
      <w:tr w:rsidR="00CD52CD" w14:paraId="26B54BD3" w14:textId="77777777" w:rsidTr="007630BD">
        <w:trPr>
          <w:trHeight w:val="300"/>
        </w:trPr>
        <w:tc>
          <w:tcPr>
            <w:tcW w:w="1937" w:type="dxa"/>
            <w:vMerge/>
            <w:vAlign w:val="center"/>
          </w:tcPr>
          <w:p w14:paraId="6197730F" w14:textId="77777777" w:rsidR="00CD52CD" w:rsidRDefault="00CD52CD" w:rsidP="00C131D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276" w:type="dxa"/>
            <w:vAlign w:val="center"/>
          </w:tcPr>
          <w:p w14:paraId="0A25FE57" w14:textId="090E3A3C" w:rsidR="00CD52CD" w:rsidRPr="00A52886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358" w:type="dxa"/>
            <w:vAlign w:val="center"/>
          </w:tcPr>
          <w:p w14:paraId="39ABA77D" w14:textId="77777777" w:rsidR="006D7AAF" w:rsidRDefault="00BD58C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Investiga </w:t>
            </w:r>
            <w:r w:rsidR="00414446">
              <w:rPr>
                <w:rFonts w:asciiTheme="minorHAnsi" w:hAnsiTheme="minorHAnsi" w:cstheme="minorHAnsi"/>
                <w:b w:val="0"/>
                <w:bCs w:val="0"/>
              </w:rPr>
              <w:t>el desarrollo histórico sobre la evaluación y diagnóstico psicológico</w:t>
            </w:r>
          </w:p>
          <w:p w14:paraId="6E9AF4B1" w14:textId="32B3E02B" w:rsidR="00CD52CD" w:rsidRPr="00A52886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2233" w:type="dxa"/>
            <w:vMerge/>
            <w:vAlign w:val="center"/>
          </w:tcPr>
          <w:p w14:paraId="49AA2722" w14:textId="6ABB4C3A" w:rsidR="00CD52CD" w:rsidRPr="00A52886" w:rsidRDefault="00CD52CD" w:rsidP="00C131D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1FAC0E82" w14:textId="282432FC" w:rsidR="00CD52CD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D52CD" w14:paraId="696C8DB8" w14:textId="77777777" w:rsidTr="007630BD">
        <w:trPr>
          <w:trHeight w:val="300"/>
        </w:trPr>
        <w:tc>
          <w:tcPr>
            <w:tcW w:w="1937" w:type="dxa"/>
            <w:vMerge/>
            <w:vAlign w:val="center"/>
          </w:tcPr>
          <w:p w14:paraId="09960C51" w14:textId="07EB4707" w:rsidR="00CD52CD" w:rsidRDefault="00CD52CD" w:rsidP="00C131D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276" w:type="dxa"/>
            <w:vAlign w:val="center"/>
          </w:tcPr>
          <w:p w14:paraId="5C633B84" w14:textId="01DCBB2F" w:rsidR="00CD52CD" w:rsidRPr="00A52886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358" w:type="dxa"/>
            <w:vAlign w:val="center"/>
          </w:tcPr>
          <w:p w14:paraId="559B3BC2" w14:textId="123CBED8" w:rsidR="00CD52CD" w:rsidRDefault="007275A5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las perspectivas teóricas de los modelos de la evaluación y diagnóstico psicológico</w:t>
            </w:r>
          </w:p>
          <w:p w14:paraId="65EF2AB7" w14:textId="6D32EC2C" w:rsidR="007275A5" w:rsidRPr="00A52886" w:rsidRDefault="007275A5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Merge w:val="restart"/>
            <w:vAlign w:val="center"/>
          </w:tcPr>
          <w:p w14:paraId="3D9D789A" w14:textId="4536C938" w:rsidR="00AD1C39" w:rsidRDefault="00B0525D" w:rsidP="009E43DB">
            <w:pPr>
              <w:pStyle w:val="Ttulo3"/>
              <w:tabs>
                <w:tab w:val="left" w:pos="358"/>
              </w:tabs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Organizador visu</w:t>
            </w:r>
            <w:r w:rsidR="009E43DB">
              <w:rPr>
                <w:rFonts w:asciiTheme="minorHAnsi" w:hAnsiTheme="minorHAnsi" w:cstheme="minorBidi"/>
                <w:b w:val="0"/>
                <w:bCs w:val="0"/>
              </w:rPr>
              <w:t>al</w:t>
            </w:r>
          </w:p>
          <w:p w14:paraId="372FC8F4" w14:textId="77777777" w:rsidR="005C16C1" w:rsidRDefault="005C16C1" w:rsidP="00C131D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3B53152C" w14:textId="77777777" w:rsidR="007B4864" w:rsidRDefault="007B4864" w:rsidP="00C131D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2346A0AC" w14:textId="61D232EC" w:rsidR="00CD52CD" w:rsidRPr="00A52886" w:rsidRDefault="00CD52CD" w:rsidP="00C131D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678EB96E" w14:textId="305C186D" w:rsidR="00CD52CD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D52CD" w14:paraId="58166D5A" w14:textId="77777777" w:rsidTr="007630BD">
        <w:trPr>
          <w:trHeight w:val="300"/>
        </w:trPr>
        <w:tc>
          <w:tcPr>
            <w:tcW w:w="1937" w:type="dxa"/>
            <w:vMerge/>
            <w:vAlign w:val="center"/>
          </w:tcPr>
          <w:p w14:paraId="60DD6C4A" w14:textId="593BD33E" w:rsidR="00CD52CD" w:rsidRDefault="00CD52CD" w:rsidP="00C131D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276" w:type="dxa"/>
            <w:vAlign w:val="center"/>
          </w:tcPr>
          <w:p w14:paraId="29902B3A" w14:textId="0C05B412" w:rsidR="00CD52CD" w:rsidRPr="00A52886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358" w:type="dxa"/>
            <w:vAlign w:val="center"/>
          </w:tcPr>
          <w:p w14:paraId="1AD70978" w14:textId="3EA130B2" w:rsidR="00CD52CD" w:rsidRPr="00A52886" w:rsidRDefault="00051F44" w:rsidP="00051F4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Establece diferencias entre los modelos de evaluación psicológica</w:t>
            </w:r>
          </w:p>
        </w:tc>
        <w:tc>
          <w:tcPr>
            <w:tcW w:w="2233" w:type="dxa"/>
            <w:vMerge/>
            <w:vAlign w:val="center"/>
          </w:tcPr>
          <w:p w14:paraId="4692F950" w14:textId="562058B1" w:rsidR="00CD52CD" w:rsidRPr="00A52886" w:rsidRDefault="00CD52CD" w:rsidP="00C131D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0F735F29" w14:textId="743ED3C2" w:rsidR="00CD52CD" w:rsidRDefault="00CD52CD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F102EBD" w14:textId="77777777" w:rsidR="00AA6984" w:rsidRDefault="00AA6984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AE4D956" w14:textId="77777777" w:rsidR="00E34679" w:rsidRDefault="00E34679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5F90D3F" w14:textId="5B237E1A" w:rsidR="00273983" w:rsidRDefault="00273983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>
        <w:rPr>
          <w:rFonts w:asciiTheme="minorHAnsi" w:hAnsiTheme="minorHAnsi" w:cstheme="minorBidi"/>
        </w:rPr>
        <w:t>UNIDAD II</w:t>
      </w:r>
      <w:r w:rsidRPr="03A35E7C">
        <w:rPr>
          <w:rFonts w:asciiTheme="minorHAnsi" w:hAnsiTheme="minorHAnsi" w:cstheme="minorBidi"/>
        </w:rPr>
        <w:t xml:space="preserve">: </w:t>
      </w:r>
      <w:r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Pr="007D729C">
        <w:rPr>
          <w:rFonts w:asciiTheme="minorHAnsi" w:hAnsiTheme="minorHAnsi" w:cstheme="minorBidi"/>
          <w:lang w:val="es-PE"/>
        </w:rPr>
        <w:t>TECNICAS E INSTRUMENTOS</w:t>
      </w:r>
      <w:r w:rsidR="009A1994">
        <w:rPr>
          <w:rFonts w:asciiTheme="minorHAnsi" w:hAnsiTheme="minorHAnsi" w:cstheme="minorBidi"/>
          <w:lang w:val="es-PE"/>
        </w:rPr>
        <w:t xml:space="preserve"> DE EVALUACIÒN PSICOLÒGICA</w:t>
      </w:r>
    </w:p>
    <w:p w14:paraId="7BA99EC2" w14:textId="77777777" w:rsidR="002209FD" w:rsidRPr="007D729C" w:rsidRDefault="002209FD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</w:p>
    <w:p w14:paraId="54B4F8FB" w14:textId="5F4B4A34" w:rsidR="00273983" w:rsidRDefault="00273983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316B45">
        <w:rPr>
          <w:rFonts w:asciiTheme="minorHAnsi" w:hAnsiTheme="minorHAnsi" w:cstheme="minorBidi"/>
          <w:bCs w:val="0"/>
          <w:lang w:val="es-PE"/>
        </w:rPr>
        <w:t>LOGRO APRENDIZAJE DE LA UNIDAD:</w:t>
      </w:r>
      <w:r>
        <w:rPr>
          <w:rFonts w:asciiTheme="minorHAnsi" w:hAnsiTheme="minorHAnsi" w:cstheme="minorBidi"/>
          <w:b w:val="0"/>
          <w:bCs w:val="0"/>
          <w:lang w:val="es-PE"/>
        </w:rPr>
        <w:t xml:space="preserve"> Conoce y</w:t>
      </w:r>
      <w:r w:rsidR="009A1994">
        <w:rPr>
          <w:rFonts w:asciiTheme="minorHAnsi" w:hAnsiTheme="minorHAnsi" w:cstheme="minorBidi"/>
          <w:b w:val="0"/>
          <w:bCs w:val="0"/>
          <w:lang w:val="es-PE"/>
        </w:rPr>
        <w:t xml:space="preserve"> discrimina las</w:t>
      </w:r>
      <w:r>
        <w:rPr>
          <w:rFonts w:asciiTheme="minorHAnsi" w:hAnsiTheme="minorHAnsi" w:cstheme="minorBidi"/>
          <w:b w:val="0"/>
          <w:bCs w:val="0"/>
          <w:lang w:val="es-PE"/>
        </w:rPr>
        <w:t xml:space="preserve"> técnicas e instrumentos de evaluación psicológica</w:t>
      </w:r>
      <w:r w:rsidR="009A1994">
        <w:rPr>
          <w:rFonts w:asciiTheme="minorHAnsi" w:hAnsiTheme="minorHAnsi" w:cstheme="minorBidi"/>
          <w:b w:val="0"/>
          <w:bCs w:val="0"/>
          <w:lang w:val="es-PE"/>
        </w:rPr>
        <w:t xml:space="preserve"> en el campo clínico en </w:t>
      </w:r>
      <w:r>
        <w:rPr>
          <w:rFonts w:asciiTheme="minorHAnsi" w:hAnsiTheme="minorHAnsi" w:cstheme="minorBidi"/>
          <w:b w:val="0"/>
          <w:bCs w:val="0"/>
          <w:lang w:val="es-PE"/>
        </w:rPr>
        <w:t>adultos.</w:t>
      </w:r>
    </w:p>
    <w:p w14:paraId="2D6BAE44" w14:textId="77777777" w:rsidR="00343B87" w:rsidRDefault="00343B87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p w14:paraId="591A9BA7" w14:textId="7C3DD40E" w:rsidR="00343B87" w:rsidRDefault="00343B87" w:rsidP="00343B87">
      <w:pPr>
        <w:spacing w:line="25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Investiga</w:t>
      </w:r>
      <w:r w:rsidR="007630BD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7630BD">
        <w:rPr>
          <w:rFonts w:asciiTheme="minorHAnsi" w:hAnsiTheme="minorHAnsi" w:cstheme="minorHAnsi"/>
        </w:rPr>
        <w:t xml:space="preserve">discrimina y sustenta </w:t>
      </w:r>
      <w:r>
        <w:rPr>
          <w:rFonts w:asciiTheme="minorHAnsi" w:hAnsiTheme="minorHAnsi" w:cstheme="minorHAnsi"/>
        </w:rPr>
        <w:t xml:space="preserve">mediante un </w:t>
      </w:r>
      <w:r w:rsidR="007630BD">
        <w:rPr>
          <w:rFonts w:asciiTheme="minorHAnsi" w:hAnsiTheme="minorHAnsi" w:cstheme="minorHAnsi"/>
        </w:rPr>
        <w:t>informe y ficha técnica</w:t>
      </w:r>
      <w:r>
        <w:rPr>
          <w:rFonts w:asciiTheme="minorHAnsi" w:hAnsiTheme="minorHAnsi" w:cstheme="minorHAnsi"/>
        </w:rPr>
        <w:t xml:space="preserve">, </w:t>
      </w:r>
      <w:r w:rsidR="007630BD">
        <w:rPr>
          <w:rFonts w:asciiTheme="minorHAnsi" w:hAnsiTheme="minorHAnsi" w:cstheme="minorHAnsi"/>
        </w:rPr>
        <w:t>las técnicas e instrumentos de evaluación psicológica</w:t>
      </w:r>
      <w:r>
        <w:rPr>
          <w:rFonts w:asciiTheme="minorHAnsi" w:hAnsiTheme="minorHAnsi" w:cstheme="minorHAnsi"/>
        </w:rPr>
        <w:t xml:space="preserve">, </w:t>
      </w:r>
      <w:r w:rsidR="007630BD">
        <w:rPr>
          <w:rFonts w:asciiTheme="minorHAnsi" w:hAnsiTheme="minorHAnsi" w:cstheme="minorHAnsi"/>
        </w:rPr>
        <w:t>mostrando</w:t>
      </w:r>
      <w:r>
        <w:rPr>
          <w:rFonts w:asciiTheme="minorHAnsi" w:hAnsiTheme="minorHAnsi" w:cstheme="minorHAnsi"/>
        </w:rPr>
        <w:t xml:space="preserve"> una actitud ética para </w:t>
      </w:r>
      <w:r w:rsidR="007630BD">
        <w:rPr>
          <w:rFonts w:asciiTheme="minorHAnsi" w:hAnsiTheme="minorHAnsi" w:cstheme="minorHAnsi"/>
        </w:rPr>
        <w:t xml:space="preserve">con el evaluado </w:t>
      </w:r>
      <w:r>
        <w:rPr>
          <w:rFonts w:asciiTheme="minorHAnsi" w:hAnsiTheme="minorHAnsi" w:cstheme="minorHAnsi"/>
        </w:rPr>
        <w:t>que sufre un</w:t>
      </w:r>
      <w:r w:rsidR="007630BD">
        <w:rPr>
          <w:rFonts w:asciiTheme="minorHAnsi" w:hAnsiTheme="minorHAnsi" w:cstheme="minorHAnsi"/>
        </w:rPr>
        <w:t xml:space="preserve"> problema</w:t>
      </w:r>
      <w:r>
        <w:rPr>
          <w:rFonts w:asciiTheme="minorHAnsi" w:hAnsiTheme="minorHAnsi" w:cstheme="minorHAnsi"/>
        </w:rPr>
        <w:t xml:space="preserve"> enfermedad mental; desarrollando actividades de </w:t>
      </w:r>
      <w:r w:rsidR="007630BD">
        <w:rPr>
          <w:rFonts w:asciiTheme="minorHAnsi" w:hAnsiTheme="minorHAnsi" w:cstheme="minorHAnsi"/>
        </w:rPr>
        <w:t>investigación.</w:t>
      </w:r>
    </w:p>
    <w:p w14:paraId="3DC09B03" w14:textId="2006F5FA" w:rsidR="00273983" w:rsidRDefault="00273983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p w14:paraId="46172826" w14:textId="03934B93" w:rsidR="002209FD" w:rsidRDefault="002209FD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p w14:paraId="44C6F1C0" w14:textId="1F351C72" w:rsidR="002209FD" w:rsidRDefault="002209FD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p w14:paraId="5390FA5C" w14:textId="7BE1770E" w:rsidR="002209FD" w:rsidRDefault="002209FD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p w14:paraId="13A159E9" w14:textId="30030302" w:rsidR="002209FD" w:rsidRDefault="002209FD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p w14:paraId="7E972283" w14:textId="0714040A" w:rsidR="002209FD" w:rsidRDefault="002209FD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p w14:paraId="25EB9E45" w14:textId="77777777" w:rsidR="002209FD" w:rsidRDefault="002209FD" w:rsidP="0027398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299"/>
        <w:gridCol w:w="958"/>
        <w:gridCol w:w="3325"/>
        <w:gridCol w:w="2228"/>
        <w:gridCol w:w="2247"/>
      </w:tblGrid>
      <w:tr w:rsidR="007630BD" w14:paraId="2AEBF88C" w14:textId="77777777" w:rsidTr="007630BD">
        <w:trPr>
          <w:trHeight w:val="300"/>
        </w:trPr>
        <w:tc>
          <w:tcPr>
            <w:tcW w:w="2308" w:type="dxa"/>
            <w:vAlign w:val="center"/>
          </w:tcPr>
          <w:p w14:paraId="21079629" w14:textId="77777777" w:rsidR="00273983" w:rsidRPr="0096013F" w:rsidRDefault="00273983" w:rsidP="00FB0840">
            <w:pPr>
              <w:pStyle w:val="Ttulo3"/>
              <w:ind w:left="180"/>
              <w:jc w:val="center"/>
              <w:rPr>
                <w:rFonts w:asciiTheme="minorHAnsi" w:hAnsiTheme="minorHAnsi" w:cstheme="minorBidi"/>
              </w:rPr>
            </w:pPr>
            <w:r w:rsidRPr="0096013F">
              <w:rPr>
                <w:rFonts w:asciiTheme="minorHAnsi" w:hAnsiTheme="minorHAnsi" w:cstheme="minorBidi"/>
              </w:rPr>
              <w:lastRenderedPageBreak/>
              <w:t>TEMA</w:t>
            </w:r>
          </w:p>
        </w:tc>
        <w:tc>
          <w:tcPr>
            <w:tcW w:w="905" w:type="dxa"/>
            <w:vAlign w:val="center"/>
          </w:tcPr>
          <w:p w14:paraId="3B187517" w14:textId="77777777" w:rsidR="00273983" w:rsidRPr="0096013F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358" w:type="dxa"/>
            <w:vAlign w:val="center"/>
          </w:tcPr>
          <w:p w14:paraId="3450D729" w14:textId="77777777" w:rsidR="00273983" w:rsidRPr="0096013F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1C5B17A3" w14:textId="77777777" w:rsidR="00273983" w:rsidRPr="0096013F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6DA69696" w14:textId="77777777" w:rsidR="00273983" w:rsidRPr="0096013F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7630BD" w14:paraId="1F413A09" w14:textId="77777777" w:rsidTr="007630BD">
        <w:trPr>
          <w:trHeight w:val="300"/>
        </w:trPr>
        <w:tc>
          <w:tcPr>
            <w:tcW w:w="2308" w:type="dxa"/>
            <w:vMerge w:val="restart"/>
            <w:vAlign w:val="center"/>
          </w:tcPr>
          <w:p w14:paraId="39AAD6AC" w14:textId="29BCE3C8" w:rsidR="00273983" w:rsidRPr="00512CCC" w:rsidRDefault="00273983" w:rsidP="00FB0840">
            <w:pPr>
              <w:rPr>
                <w:b/>
                <w:bCs/>
              </w:rPr>
            </w:pPr>
            <w:r w:rsidRPr="00512CCC">
              <w:rPr>
                <w:b/>
                <w:bCs/>
              </w:rPr>
              <w:t xml:space="preserve">TEMA N° </w:t>
            </w:r>
            <w:r>
              <w:rPr>
                <w:b/>
                <w:bCs/>
              </w:rPr>
              <w:t>2</w:t>
            </w:r>
            <w:r w:rsidRPr="00512CCC">
              <w:rPr>
                <w:b/>
                <w:bCs/>
              </w:rPr>
              <w:t>:</w:t>
            </w:r>
          </w:p>
          <w:p w14:paraId="4177F090" w14:textId="3150665B" w:rsidR="00273983" w:rsidRPr="006D7AAF" w:rsidRDefault="00273983" w:rsidP="00492400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6D7AAF">
              <w:rPr>
                <w:rFonts w:asciiTheme="minorHAnsi" w:hAnsiTheme="minorHAnsi" w:cstheme="minorBidi"/>
                <w:b w:val="0"/>
                <w:bCs w:val="0"/>
              </w:rPr>
              <w:t>TÉCNICAS</w:t>
            </w:r>
            <w:r w:rsidR="009A1994" w:rsidRPr="006D7AAF">
              <w:rPr>
                <w:rFonts w:asciiTheme="minorHAnsi" w:hAnsiTheme="minorHAnsi" w:cstheme="minorBidi"/>
                <w:b w:val="0"/>
                <w:bCs w:val="0"/>
              </w:rPr>
              <w:t xml:space="preserve"> e INSTRUMENTOS DE EVALUACIÒN PSICOLOGICA</w:t>
            </w:r>
          </w:p>
        </w:tc>
        <w:tc>
          <w:tcPr>
            <w:tcW w:w="905" w:type="dxa"/>
            <w:vAlign w:val="center"/>
          </w:tcPr>
          <w:p w14:paraId="3154977C" w14:textId="51D9E0A5" w:rsidR="00273983" w:rsidRPr="00A52886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358" w:type="dxa"/>
            <w:vMerge w:val="restart"/>
            <w:vAlign w:val="center"/>
          </w:tcPr>
          <w:p w14:paraId="75A5B439" w14:textId="2667342C" w:rsidR="00273983" w:rsidRDefault="000179D7" w:rsidP="00330052">
            <w:pPr>
              <w:spacing w:before="2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330052">
              <w:rPr>
                <w:rFonts w:asciiTheme="minorHAnsi" w:hAnsiTheme="minorHAnsi" w:cstheme="minorHAnsi"/>
                <w:lang w:eastAsia="en-US"/>
              </w:rPr>
              <w:t xml:space="preserve">Conoce </w:t>
            </w:r>
            <w:r w:rsidR="009A1994" w:rsidRPr="00330052">
              <w:rPr>
                <w:rFonts w:asciiTheme="minorHAnsi" w:hAnsiTheme="minorHAnsi" w:cstheme="minorHAnsi"/>
                <w:lang w:eastAsia="en-US"/>
              </w:rPr>
              <w:t>el proceso de</w:t>
            </w:r>
            <w:r w:rsidR="00970E54" w:rsidRPr="00330052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273983" w:rsidRPr="00330052">
              <w:rPr>
                <w:rFonts w:asciiTheme="minorHAnsi" w:hAnsiTheme="minorHAnsi" w:cstheme="minorHAnsi"/>
                <w:lang w:eastAsia="en-US"/>
              </w:rPr>
              <w:t xml:space="preserve">Entrevista psicológica </w:t>
            </w:r>
            <w:r w:rsidR="009A1994" w:rsidRPr="00330052">
              <w:rPr>
                <w:rFonts w:asciiTheme="minorHAnsi" w:hAnsiTheme="minorHAnsi" w:cstheme="minorHAnsi"/>
                <w:lang w:eastAsia="en-US"/>
              </w:rPr>
              <w:t>en</w:t>
            </w:r>
            <w:r w:rsidR="00273983" w:rsidRPr="00330052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970E54" w:rsidRPr="00330052">
              <w:rPr>
                <w:rFonts w:asciiTheme="minorHAnsi" w:hAnsiTheme="minorHAnsi" w:cstheme="minorHAnsi"/>
                <w:lang w:eastAsia="en-US"/>
              </w:rPr>
              <w:t>una</w:t>
            </w:r>
            <w:r w:rsidR="00273983" w:rsidRPr="00330052">
              <w:rPr>
                <w:rFonts w:asciiTheme="minorHAnsi" w:hAnsiTheme="minorHAnsi" w:cstheme="minorHAnsi"/>
                <w:lang w:eastAsia="en-US"/>
              </w:rPr>
              <w:t xml:space="preserve"> persona adulta</w:t>
            </w:r>
            <w:r w:rsidR="00330052">
              <w:rPr>
                <w:rFonts w:asciiTheme="minorHAnsi" w:hAnsiTheme="minorHAnsi" w:cstheme="minorHAnsi"/>
                <w:lang w:eastAsia="en-US"/>
              </w:rPr>
              <w:t>.</w:t>
            </w:r>
          </w:p>
          <w:p w14:paraId="72EAF0D2" w14:textId="77777777" w:rsidR="00330052" w:rsidRPr="00330052" w:rsidRDefault="00330052" w:rsidP="00330052">
            <w:pPr>
              <w:spacing w:before="2"/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5033ED50" w14:textId="04D4F719" w:rsidR="00330052" w:rsidRDefault="009A1994" w:rsidP="00330052">
            <w:pPr>
              <w:spacing w:before="2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330052">
              <w:rPr>
                <w:rFonts w:asciiTheme="minorHAnsi" w:hAnsiTheme="minorHAnsi" w:cstheme="minorHAnsi"/>
                <w:lang w:eastAsia="en-US"/>
              </w:rPr>
              <w:t xml:space="preserve">Conoce el proceso </w:t>
            </w:r>
            <w:r w:rsidR="00330052" w:rsidRPr="00330052">
              <w:rPr>
                <w:rFonts w:asciiTheme="minorHAnsi" w:hAnsiTheme="minorHAnsi" w:cstheme="minorHAnsi"/>
                <w:lang w:eastAsia="en-US"/>
              </w:rPr>
              <w:t>de observación</w:t>
            </w:r>
            <w:r w:rsidR="00273983" w:rsidRPr="00330052">
              <w:rPr>
                <w:rFonts w:asciiTheme="minorHAnsi" w:hAnsiTheme="minorHAnsi" w:cstheme="minorHAnsi"/>
                <w:lang w:eastAsia="en-US"/>
              </w:rPr>
              <w:t xml:space="preserve"> psicológica</w:t>
            </w:r>
            <w:r w:rsidRPr="00330052">
              <w:rPr>
                <w:rFonts w:asciiTheme="minorHAnsi" w:hAnsiTheme="minorHAnsi" w:cstheme="minorHAnsi"/>
                <w:lang w:eastAsia="en-US"/>
              </w:rPr>
              <w:t xml:space="preserve"> en</w:t>
            </w:r>
            <w:r w:rsidR="00970E54" w:rsidRPr="00330052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Pr="00330052">
              <w:rPr>
                <w:rFonts w:asciiTheme="minorHAnsi" w:hAnsiTheme="minorHAnsi" w:cstheme="minorHAnsi"/>
                <w:lang w:eastAsia="en-US"/>
              </w:rPr>
              <w:t>una persona</w:t>
            </w:r>
            <w:r w:rsidR="00273983" w:rsidRPr="00330052">
              <w:rPr>
                <w:rFonts w:asciiTheme="minorHAnsi" w:hAnsiTheme="minorHAnsi" w:cstheme="minorHAnsi"/>
                <w:lang w:eastAsia="en-US"/>
              </w:rPr>
              <w:t xml:space="preserve"> adulta</w:t>
            </w:r>
            <w:r w:rsidR="00330052">
              <w:rPr>
                <w:rFonts w:asciiTheme="minorHAnsi" w:hAnsiTheme="minorHAnsi" w:cstheme="minorHAnsi"/>
                <w:lang w:eastAsia="en-US"/>
              </w:rPr>
              <w:t>.</w:t>
            </w:r>
          </w:p>
          <w:p w14:paraId="66CEA061" w14:textId="3A259E3A" w:rsidR="00273983" w:rsidRPr="00330052" w:rsidRDefault="00273983" w:rsidP="00330052">
            <w:pPr>
              <w:spacing w:before="2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330052">
              <w:rPr>
                <w:rFonts w:asciiTheme="minorHAnsi" w:hAnsiTheme="minorHAnsi" w:cstheme="minorHAnsi"/>
                <w:lang w:eastAsia="en-US"/>
              </w:rPr>
              <w:t xml:space="preserve"> </w:t>
            </w:r>
          </w:p>
          <w:p w14:paraId="2E4ECB8B" w14:textId="791827C9" w:rsidR="00273983" w:rsidRPr="00330052" w:rsidRDefault="009A1994" w:rsidP="00330052">
            <w:pPr>
              <w:spacing w:before="2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30052">
              <w:rPr>
                <w:rFonts w:asciiTheme="minorHAnsi" w:hAnsiTheme="minorHAnsi" w:cstheme="minorHAnsi"/>
                <w:lang w:eastAsia="en-US"/>
              </w:rPr>
              <w:t xml:space="preserve">Discrimina las </w:t>
            </w:r>
            <w:r w:rsidR="00273983" w:rsidRPr="00330052">
              <w:rPr>
                <w:rFonts w:asciiTheme="minorHAnsi" w:hAnsiTheme="minorHAnsi" w:cstheme="minorHAnsi"/>
                <w:lang w:eastAsia="en-US"/>
              </w:rPr>
              <w:t xml:space="preserve">Pruebas psicológicas </w:t>
            </w:r>
            <w:r w:rsidR="00330052" w:rsidRPr="00330052">
              <w:rPr>
                <w:rFonts w:asciiTheme="minorHAnsi" w:hAnsiTheme="minorHAnsi" w:cstheme="minorHAnsi"/>
                <w:lang w:eastAsia="en-US"/>
              </w:rPr>
              <w:t xml:space="preserve">según área, </w:t>
            </w:r>
            <w:r w:rsidRPr="00330052">
              <w:rPr>
                <w:rFonts w:asciiTheme="minorHAnsi" w:hAnsiTheme="minorHAnsi" w:cstheme="minorHAnsi"/>
                <w:lang w:eastAsia="en-US"/>
              </w:rPr>
              <w:t xml:space="preserve">aplicadas </w:t>
            </w:r>
            <w:r w:rsidR="00273983" w:rsidRPr="00330052">
              <w:rPr>
                <w:rFonts w:asciiTheme="minorHAnsi" w:hAnsiTheme="minorHAnsi" w:cstheme="minorHAnsi"/>
                <w:lang w:eastAsia="en-US"/>
              </w:rPr>
              <w:t>a personas adultas</w:t>
            </w:r>
            <w:r w:rsidR="00330052">
              <w:rPr>
                <w:rFonts w:asciiTheme="minorHAnsi" w:hAnsiTheme="minorHAnsi" w:cstheme="minorHAnsi"/>
                <w:lang w:eastAsia="en-US"/>
              </w:rPr>
              <w:t>.</w:t>
            </w:r>
          </w:p>
        </w:tc>
        <w:tc>
          <w:tcPr>
            <w:tcW w:w="2233" w:type="dxa"/>
            <w:vMerge w:val="restart"/>
            <w:vAlign w:val="center"/>
          </w:tcPr>
          <w:p w14:paraId="55403F59" w14:textId="77777777" w:rsidR="00273983" w:rsidRDefault="00273983" w:rsidP="00FB0840">
            <w:pPr>
              <w:pStyle w:val="Ttulo3"/>
              <w:ind w:left="720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6FF44970" w14:textId="77777777" w:rsidR="00A308B8" w:rsidRDefault="009A1994" w:rsidP="00FB0840">
            <w:pPr>
              <w:pStyle w:val="Ttulo3"/>
              <w:numPr>
                <w:ilvl w:val="0"/>
                <w:numId w:val="34"/>
              </w:numPr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Informe Observación y de</w:t>
            </w:r>
            <w:r w:rsidR="00273983">
              <w:rPr>
                <w:rFonts w:asciiTheme="minorHAnsi" w:hAnsiTheme="minorHAnsi" w:cstheme="minorBidi"/>
                <w:b w:val="0"/>
                <w:bCs w:val="0"/>
              </w:rPr>
              <w:t xml:space="preserve"> </w:t>
            </w:r>
            <w:r w:rsidR="00A308B8">
              <w:rPr>
                <w:rFonts w:asciiTheme="minorHAnsi" w:hAnsiTheme="minorHAnsi" w:cstheme="minorBidi"/>
                <w:b w:val="0"/>
                <w:bCs w:val="0"/>
              </w:rPr>
              <w:t>entrevista</w:t>
            </w:r>
          </w:p>
          <w:p w14:paraId="1CCB0BFB" w14:textId="296A5965" w:rsidR="00273983" w:rsidRDefault="00273983" w:rsidP="00FB0840">
            <w:pPr>
              <w:pStyle w:val="Ttulo3"/>
              <w:numPr>
                <w:ilvl w:val="0"/>
                <w:numId w:val="34"/>
              </w:numPr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psicológicos</w:t>
            </w:r>
          </w:p>
          <w:p w14:paraId="34975D13" w14:textId="77777777" w:rsidR="00273983" w:rsidRDefault="00273983" w:rsidP="00FB0840">
            <w:pPr>
              <w:pStyle w:val="Ttulo3"/>
              <w:ind w:left="54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  <w:vMerge w:val="restart"/>
            <w:vAlign w:val="center"/>
          </w:tcPr>
          <w:p w14:paraId="2DDA60EB" w14:textId="143EF68B" w:rsidR="00273983" w:rsidRPr="00A84C41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A84C41">
              <w:rPr>
                <w:rFonts w:asciiTheme="minorHAnsi" w:hAnsiTheme="minorHAnsi" w:cstheme="minorHAnsi"/>
              </w:rPr>
              <w:t xml:space="preserve">TRABAJO ACADÉMICO CORRESPONDIENTE A LA UNIDAD N° </w:t>
            </w:r>
            <w:r w:rsidR="009A1994">
              <w:rPr>
                <w:rFonts w:asciiTheme="minorHAnsi" w:hAnsiTheme="minorHAnsi" w:cstheme="minorHAnsi"/>
              </w:rPr>
              <w:t>2</w:t>
            </w:r>
            <w:r w:rsidRPr="00A84C41">
              <w:rPr>
                <w:rFonts w:asciiTheme="minorHAnsi" w:hAnsiTheme="minorHAnsi" w:cstheme="minorHAnsi"/>
              </w:rPr>
              <w:t xml:space="preserve">: </w:t>
            </w:r>
          </w:p>
          <w:p w14:paraId="2DC4E7FF" w14:textId="77777777" w:rsidR="00273983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94F98DD" w14:textId="48DC3ABA" w:rsidR="00273983" w:rsidRDefault="00330052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Fichas técnicas de diversas pruebas psicológicas según área de </w:t>
            </w:r>
            <w:r w:rsidR="007630BD">
              <w:rPr>
                <w:rFonts w:asciiTheme="minorHAnsi" w:hAnsiTheme="minorHAnsi" w:cstheme="minorHAnsi"/>
                <w:b w:val="0"/>
                <w:bCs w:val="0"/>
              </w:rPr>
              <w:t>evaluación</w:t>
            </w:r>
          </w:p>
          <w:p w14:paraId="5DA83B23" w14:textId="77777777" w:rsidR="00273983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9F19A4A" w14:textId="77777777" w:rsidR="00273983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4B8C3ED" w14:textId="77777777" w:rsidR="00273983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630BD" w14:paraId="26673E30" w14:textId="77777777" w:rsidTr="007630BD">
        <w:trPr>
          <w:trHeight w:val="300"/>
        </w:trPr>
        <w:tc>
          <w:tcPr>
            <w:tcW w:w="2308" w:type="dxa"/>
            <w:vMerge/>
            <w:vAlign w:val="center"/>
          </w:tcPr>
          <w:p w14:paraId="245C2411" w14:textId="77777777" w:rsidR="00273983" w:rsidRDefault="00273983" w:rsidP="00FB0840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05" w:type="dxa"/>
            <w:vAlign w:val="center"/>
          </w:tcPr>
          <w:p w14:paraId="7DE06DDF" w14:textId="2E8BFD10" w:rsidR="00273983" w:rsidRPr="00A52886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358" w:type="dxa"/>
            <w:vMerge/>
            <w:vAlign w:val="center"/>
          </w:tcPr>
          <w:p w14:paraId="25E41214" w14:textId="77777777" w:rsidR="00273983" w:rsidRPr="00A52886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Merge/>
            <w:vAlign w:val="center"/>
          </w:tcPr>
          <w:p w14:paraId="39964BBA" w14:textId="77777777" w:rsidR="00273983" w:rsidRPr="00A52886" w:rsidRDefault="00273983" w:rsidP="00FB0840">
            <w:pPr>
              <w:pStyle w:val="Ttulo3"/>
              <w:numPr>
                <w:ilvl w:val="0"/>
                <w:numId w:val="19"/>
              </w:numPr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55E3FCD4" w14:textId="77777777" w:rsidR="00273983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630BD" w14:paraId="1168CF7C" w14:textId="77777777" w:rsidTr="007630BD">
        <w:trPr>
          <w:trHeight w:val="300"/>
        </w:trPr>
        <w:tc>
          <w:tcPr>
            <w:tcW w:w="2308" w:type="dxa"/>
            <w:vMerge/>
            <w:vAlign w:val="center"/>
          </w:tcPr>
          <w:p w14:paraId="61C983DD" w14:textId="77777777" w:rsidR="00273983" w:rsidRDefault="00273983" w:rsidP="00FB0840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05" w:type="dxa"/>
            <w:vAlign w:val="center"/>
          </w:tcPr>
          <w:p w14:paraId="0AD4999E" w14:textId="4B782548" w:rsidR="00273983" w:rsidRPr="00A52886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358" w:type="dxa"/>
            <w:vMerge/>
            <w:vAlign w:val="center"/>
          </w:tcPr>
          <w:p w14:paraId="1915FE32" w14:textId="77777777" w:rsidR="00273983" w:rsidRPr="00A52886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Merge/>
            <w:vAlign w:val="center"/>
          </w:tcPr>
          <w:p w14:paraId="7BC575B0" w14:textId="77777777" w:rsidR="00273983" w:rsidRPr="00A52886" w:rsidRDefault="00273983" w:rsidP="00FB0840">
            <w:pPr>
              <w:pStyle w:val="Ttulo3"/>
              <w:numPr>
                <w:ilvl w:val="0"/>
                <w:numId w:val="19"/>
              </w:numPr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6140E39C" w14:textId="77777777" w:rsidR="00273983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630BD" w14:paraId="600E5C06" w14:textId="77777777" w:rsidTr="007630BD">
        <w:trPr>
          <w:trHeight w:val="300"/>
        </w:trPr>
        <w:tc>
          <w:tcPr>
            <w:tcW w:w="2308" w:type="dxa"/>
            <w:vMerge/>
            <w:vAlign w:val="center"/>
          </w:tcPr>
          <w:p w14:paraId="7CEC8C87" w14:textId="77777777" w:rsidR="00273983" w:rsidRDefault="00273983" w:rsidP="00FB0840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05" w:type="dxa"/>
            <w:vAlign w:val="center"/>
          </w:tcPr>
          <w:p w14:paraId="19D817FF" w14:textId="5B3B0628" w:rsidR="00273983" w:rsidRPr="00A52886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358" w:type="dxa"/>
            <w:vMerge/>
            <w:vAlign w:val="center"/>
          </w:tcPr>
          <w:p w14:paraId="121D5C58" w14:textId="77777777" w:rsidR="00273983" w:rsidRPr="00A52886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Merge/>
            <w:vAlign w:val="center"/>
          </w:tcPr>
          <w:p w14:paraId="0B6C531F" w14:textId="77777777" w:rsidR="00273983" w:rsidRPr="00A52886" w:rsidRDefault="00273983" w:rsidP="00FB0840">
            <w:pPr>
              <w:pStyle w:val="Ttulo3"/>
              <w:numPr>
                <w:ilvl w:val="0"/>
                <w:numId w:val="19"/>
              </w:numPr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55BD73BF" w14:textId="77777777" w:rsidR="00273983" w:rsidRDefault="00273983" w:rsidP="00FB084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9BCFA16" w14:textId="77777777" w:rsidR="003B3CDC" w:rsidRDefault="003B3CDC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ADDE917" w14:textId="77777777" w:rsidR="00AA6984" w:rsidRDefault="00AA6984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4C68755" w14:textId="77777777" w:rsidR="00330052" w:rsidRDefault="00330052" w:rsidP="00AA698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178E7752" w14:textId="262BAE32" w:rsidR="00AA6984" w:rsidRPr="00EC23E5" w:rsidRDefault="00AA6984" w:rsidP="00AA698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>
        <w:rPr>
          <w:rFonts w:asciiTheme="minorHAnsi" w:hAnsiTheme="minorHAnsi" w:cstheme="minorBidi"/>
        </w:rPr>
        <w:t>UNIDAD II</w:t>
      </w:r>
      <w:r w:rsidR="00273983"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 xml:space="preserve">: </w:t>
      </w:r>
      <w:r w:rsidR="005044ED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005044ED" w:rsidRPr="00EC23E5">
        <w:rPr>
          <w:rFonts w:asciiTheme="minorHAnsi" w:hAnsiTheme="minorHAnsi" w:cstheme="minorBidi"/>
          <w:lang w:val="es-PE"/>
        </w:rPr>
        <w:t>METODOS DE EVALUACIÓN PSICOLÓGICA: PROCESOS</w:t>
      </w:r>
    </w:p>
    <w:p w14:paraId="087268CD" w14:textId="77777777" w:rsidR="00E34679" w:rsidRPr="00EC23E5" w:rsidRDefault="00E34679" w:rsidP="00AA698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30A86B11" w14:textId="264651B8" w:rsidR="00627F67" w:rsidRDefault="00AA6984" w:rsidP="00627F67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316B45">
        <w:rPr>
          <w:rFonts w:asciiTheme="minorHAnsi" w:hAnsiTheme="minorHAnsi" w:cstheme="minorBidi"/>
          <w:bCs w:val="0"/>
          <w:lang w:val="es-PE"/>
        </w:rPr>
        <w:t>LOGRO APRENDIZAJE DE LA UNIDAD:</w:t>
      </w:r>
      <w:r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</w:p>
    <w:p w14:paraId="2F430A1C" w14:textId="1B8B4E88" w:rsidR="00330052" w:rsidRPr="00492400" w:rsidRDefault="00E516F1" w:rsidP="00492400">
      <w:pPr>
        <w:pStyle w:val="Ttulo3"/>
        <w:tabs>
          <w:tab w:val="left" w:pos="774"/>
        </w:tabs>
        <w:ind w:left="0"/>
        <w:rPr>
          <w:rStyle w:val="nfasis"/>
          <w:rFonts w:asciiTheme="minorHAnsi" w:hAnsiTheme="minorHAnsi" w:cstheme="minorBidi"/>
          <w:b w:val="0"/>
          <w:bCs w:val="0"/>
          <w:i w:val="0"/>
          <w:iCs w:val="0"/>
          <w:lang w:val="es-PE"/>
        </w:rPr>
      </w:pPr>
      <w:r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>Presenta</w:t>
      </w:r>
      <w:r w:rsidR="00330052"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 xml:space="preserve"> un</w:t>
      </w:r>
      <w:r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 xml:space="preserve"> Informe Psicológico </w:t>
      </w:r>
      <w:r w:rsidR="00492400"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>clínico sobre</w:t>
      </w:r>
      <w:r w:rsidR="00492400" w:rsidRPr="00492400">
        <w:rPr>
          <w:rFonts w:asciiTheme="minorHAnsi" w:hAnsiTheme="minorHAnsi" w:cstheme="minorBidi"/>
          <w:b w:val="0"/>
          <w:bCs w:val="0"/>
          <w:lang w:val="es-PE"/>
        </w:rPr>
        <w:t xml:space="preserve"> de evaluación psicológica clínica realizada a una </w:t>
      </w:r>
      <w:r w:rsidR="00F52A69" w:rsidRPr="00492400">
        <w:rPr>
          <w:rFonts w:asciiTheme="minorHAnsi" w:hAnsiTheme="minorHAnsi" w:cstheme="minorBidi"/>
          <w:b w:val="0"/>
          <w:bCs w:val="0"/>
          <w:lang w:val="es-PE"/>
        </w:rPr>
        <w:t>persona adulta, desarrollando</w:t>
      </w:r>
      <w:r w:rsidR="00330052"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 xml:space="preserve"> actividades de exploración psicológica (entrevista/observación</w:t>
      </w:r>
      <w:r w:rsidR="00F52A69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 xml:space="preserve"> y aplicación de pruebas psicológicas</w:t>
      </w:r>
      <w:r w:rsidR="00330052"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>)</w:t>
      </w:r>
      <w:r w:rsidR="00492400"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 xml:space="preserve"> y guardando una actitud ética</w:t>
      </w:r>
      <w:r w:rsidR="00330052"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 xml:space="preserve">. </w:t>
      </w:r>
    </w:p>
    <w:p w14:paraId="4F84532A" w14:textId="003ECEC3" w:rsidR="00AA6984" w:rsidRPr="00492400" w:rsidRDefault="00B013B8" w:rsidP="00B013B8">
      <w:pPr>
        <w:pStyle w:val="Ttulo3"/>
        <w:tabs>
          <w:tab w:val="left" w:pos="6450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492400">
        <w:rPr>
          <w:rFonts w:asciiTheme="minorHAnsi" w:hAnsiTheme="minorHAnsi" w:cstheme="minorBidi"/>
          <w:b w:val="0"/>
          <w:bCs w:val="0"/>
          <w:lang w:val="es-PE"/>
        </w:rPr>
        <w:tab/>
      </w:r>
    </w:p>
    <w:p w14:paraId="3578A3D6" w14:textId="77777777" w:rsidR="00AA6984" w:rsidRPr="000666FB" w:rsidRDefault="00AA6984" w:rsidP="00AA6984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079"/>
        <w:gridCol w:w="1422"/>
        <w:gridCol w:w="3070"/>
        <w:gridCol w:w="2233"/>
        <w:gridCol w:w="2253"/>
      </w:tblGrid>
      <w:tr w:rsidR="00AA6984" w14:paraId="3AE96B41" w14:textId="77777777" w:rsidTr="003B3CDC">
        <w:trPr>
          <w:trHeight w:val="300"/>
        </w:trPr>
        <w:tc>
          <w:tcPr>
            <w:tcW w:w="2079" w:type="dxa"/>
            <w:vAlign w:val="center"/>
          </w:tcPr>
          <w:p w14:paraId="68A046CD" w14:textId="77777777" w:rsidR="00AA6984" w:rsidRPr="0096013F" w:rsidRDefault="00AA6984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</w:rPr>
            </w:pPr>
            <w:r w:rsidRPr="0096013F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1422" w:type="dxa"/>
            <w:vAlign w:val="center"/>
          </w:tcPr>
          <w:p w14:paraId="67C90B53" w14:textId="77777777" w:rsidR="00AA6984" w:rsidRPr="0096013F" w:rsidRDefault="00AA6984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070" w:type="dxa"/>
            <w:vAlign w:val="center"/>
          </w:tcPr>
          <w:p w14:paraId="26C45BBA" w14:textId="77777777" w:rsidR="00AA6984" w:rsidRPr="0096013F" w:rsidRDefault="00AA6984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55FFA99D" w14:textId="77777777" w:rsidR="00AA6984" w:rsidRPr="0096013F" w:rsidRDefault="00AA6984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4C1ACAF8" w14:textId="77777777" w:rsidR="00AA6984" w:rsidRPr="0096013F" w:rsidRDefault="00AA6984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96013F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4E30C5" w14:paraId="7747916A" w14:textId="77777777" w:rsidTr="003B3CDC">
        <w:trPr>
          <w:trHeight w:val="300"/>
        </w:trPr>
        <w:tc>
          <w:tcPr>
            <w:tcW w:w="2079" w:type="dxa"/>
            <w:vMerge w:val="restart"/>
            <w:vAlign w:val="center"/>
          </w:tcPr>
          <w:p w14:paraId="5479A619" w14:textId="06B5F78E" w:rsidR="005044ED" w:rsidRPr="00512CCC" w:rsidRDefault="005044ED" w:rsidP="005044ED">
            <w:pPr>
              <w:rPr>
                <w:b/>
                <w:bCs/>
              </w:rPr>
            </w:pPr>
            <w:r w:rsidRPr="00512CCC">
              <w:rPr>
                <w:b/>
                <w:bCs/>
              </w:rPr>
              <w:t xml:space="preserve">TEMA N° </w:t>
            </w:r>
            <w:r>
              <w:rPr>
                <w:b/>
                <w:bCs/>
              </w:rPr>
              <w:t>3</w:t>
            </w:r>
            <w:r w:rsidRPr="00512CCC">
              <w:rPr>
                <w:b/>
                <w:bCs/>
              </w:rPr>
              <w:t>:</w:t>
            </w:r>
          </w:p>
          <w:p w14:paraId="1DF7D643" w14:textId="6216D42A" w:rsidR="004E30C5" w:rsidRPr="00AA6984" w:rsidRDefault="005044ED" w:rsidP="005044ED">
            <w:pPr>
              <w:pStyle w:val="Ttulo3"/>
              <w:ind w:left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PROCESO DE EVALUACIÓN PSICOLÓGICA CLINICA EN ADULTOS</w:t>
            </w:r>
          </w:p>
          <w:p w14:paraId="27C46A51" w14:textId="3E307534" w:rsidR="004E30C5" w:rsidRPr="00A52886" w:rsidRDefault="004E30C5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422" w:type="dxa"/>
            <w:vAlign w:val="center"/>
          </w:tcPr>
          <w:p w14:paraId="352F66C4" w14:textId="4207C590" w:rsidR="004E30C5" w:rsidRPr="00A52886" w:rsidRDefault="00273983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3070" w:type="dxa"/>
            <w:vAlign w:val="center"/>
          </w:tcPr>
          <w:p w14:paraId="434231E8" w14:textId="706D19AC" w:rsidR="004E30C5" w:rsidRPr="00A434EC" w:rsidRDefault="009E43DB" w:rsidP="005044ED">
            <w:pPr>
              <w:pStyle w:val="Prrafodelista"/>
              <w:numPr>
                <w:ilvl w:val="0"/>
                <w:numId w:val="20"/>
              </w:numPr>
              <w:spacing w:before="2"/>
              <w:jc w:val="both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Identifica el </w:t>
            </w:r>
            <w:r w:rsidR="005044ED" w:rsidRPr="00A434EC">
              <w:rPr>
                <w:rFonts w:asciiTheme="minorHAnsi" w:hAnsiTheme="minorHAnsi" w:cstheme="minorHAnsi"/>
                <w:lang w:eastAsia="en-US"/>
              </w:rPr>
              <w:t xml:space="preserve">Encuadre </w:t>
            </w:r>
            <w:r w:rsidR="007B4864">
              <w:rPr>
                <w:rFonts w:asciiTheme="minorHAnsi" w:hAnsiTheme="minorHAnsi" w:cstheme="minorHAnsi"/>
                <w:lang w:eastAsia="en-US"/>
              </w:rPr>
              <w:t>de</w:t>
            </w:r>
            <w:r w:rsidR="005044ED" w:rsidRPr="00A434EC">
              <w:rPr>
                <w:rFonts w:asciiTheme="minorHAnsi" w:hAnsiTheme="minorHAnsi" w:cstheme="minorHAnsi"/>
                <w:lang w:eastAsia="en-US"/>
              </w:rPr>
              <w:t xml:space="preserve"> la evaluación psicológica</w:t>
            </w:r>
          </w:p>
          <w:p w14:paraId="115766DF" w14:textId="755A0396" w:rsidR="005044ED" w:rsidRPr="00A52886" w:rsidRDefault="005044ED" w:rsidP="005044ED">
            <w:pPr>
              <w:pStyle w:val="Prrafodelista"/>
              <w:numPr>
                <w:ilvl w:val="0"/>
                <w:numId w:val="20"/>
              </w:numPr>
              <w:spacing w:before="2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434EC">
              <w:rPr>
                <w:rFonts w:asciiTheme="minorHAnsi" w:hAnsiTheme="minorHAnsi" w:cstheme="minorHAnsi"/>
                <w:lang w:eastAsia="en-US"/>
              </w:rPr>
              <w:t>Entrevista inicial</w:t>
            </w:r>
          </w:p>
        </w:tc>
        <w:tc>
          <w:tcPr>
            <w:tcW w:w="2233" w:type="dxa"/>
            <w:vAlign w:val="center"/>
          </w:tcPr>
          <w:p w14:paraId="23D48211" w14:textId="139F5559" w:rsidR="004E30C5" w:rsidRDefault="009E43DB" w:rsidP="009E43DB">
            <w:pPr>
              <w:pStyle w:val="Ttulo3"/>
              <w:ind w:left="405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Organizador visual</w:t>
            </w:r>
          </w:p>
        </w:tc>
        <w:tc>
          <w:tcPr>
            <w:tcW w:w="2253" w:type="dxa"/>
            <w:vMerge w:val="restart"/>
            <w:vAlign w:val="center"/>
          </w:tcPr>
          <w:p w14:paraId="6867AC13" w14:textId="1803D68B" w:rsidR="004E30C5" w:rsidRPr="004E30C5" w:rsidRDefault="004E30C5" w:rsidP="004E30C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4E30C5">
              <w:rPr>
                <w:rFonts w:asciiTheme="minorHAnsi" w:hAnsiTheme="minorHAnsi" w:cstheme="minorHAnsi"/>
              </w:rPr>
              <w:t xml:space="preserve">TRABAJO ACADÉMICO CORRESPONDIENTE A LA UNIDAD N° 2: </w:t>
            </w:r>
          </w:p>
          <w:p w14:paraId="664A4811" w14:textId="4ABBAF82" w:rsidR="004E30C5" w:rsidRDefault="004E30C5" w:rsidP="004E30C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BA6563F" w14:textId="3938644A" w:rsidR="004E30C5" w:rsidRDefault="006C007D" w:rsidP="00F52A69">
            <w:pPr>
              <w:pStyle w:val="Ttulo3"/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Aplica</w:t>
            </w:r>
            <w:r w:rsidR="00F52A69">
              <w:rPr>
                <w:rFonts w:asciiTheme="minorHAnsi" w:hAnsiTheme="minorHAnsi" w:cstheme="minorHAnsi"/>
                <w:b w:val="0"/>
                <w:bCs w:val="0"/>
              </w:rPr>
              <w:t xml:space="preserve"> el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método de evaluación psicológica en un caso clínico.</w:t>
            </w:r>
          </w:p>
        </w:tc>
      </w:tr>
      <w:tr w:rsidR="004E30C5" w14:paraId="5F2D1572" w14:textId="77777777" w:rsidTr="003B3CDC">
        <w:trPr>
          <w:trHeight w:val="300"/>
        </w:trPr>
        <w:tc>
          <w:tcPr>
            <w:tcW w:w="2079" w:type="dxa"/>
            <w:vMerge/>
            <w:vAlign w:val="center"/>
          </w:tcPr>
          <w:p w14:paraId="0FA28A3E" w14:textId="77777777" w:rsidR="004E30C5" w:rsidRDefault="004E30C5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422" w:type="dxa"/>
            <w:vAlign w:val="center"/>
          </w:tcPr>
          <w:p w14:paraId="699E3461" w14:textId="3F32FEA1" w:rsidR="004E30C5" w:rsidRPr="00A52886" w:rsidRDefault="00273983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3070" w:type="dxa"/>
            <w:vAlign w:val="center"/>
          </w:tcPr>
          <w:p w14:paraId="0043DE6B" w14:textId="54DD1281" w:rsidR="004E30C5" w:rsidRPr="005B51EF" w:rsidRDefault="005B51EF" w:rsidP="005B51EF">
            <w:pPr>
              <w:pStyle w:val="Prrafodelista"/>
              <w:numPr>
                <w:ilvl w:val="0"/>
                <w:numId w:val="20"/>
              </w:numPr>
              <w:spacing w:before="2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5B51EF">
              <w:rPr>
                <w:rFonts w:asciiTheme="minorHAnsi" w:hAnsiTheme="minorHAnsi" w:cstheme="minorHAnsi"/>
                <w:lang w:eastAsia="en-US"/>
              </w:rPr>
              <w:t xml:space="preserve">Formula y </w:t>
            </w:r>
            <w:r w:rsidR="009E43DB" w:rsidRPr="005B51EF">
              <w:rPr>
                <w:rFonts w:asciiTheme="minorHAnsi" w:hAnsiTheme="minorHAnsi" w:cstheme="minorHAnsi"/>
                <w:lang w:eastAsia="en-US"/>
              </w:rPr>
              <w:t>evalúa</w:t>
            </w:r>
            <w:r w:rsidRPr="005B51EF">
              <w:rPr>
                <w:rFonts w:asciiTheme="minorHAnsi" w:hAnsiTheme="minorHAnsi" w:cstheme="minorHAnsi"/>
                <w:lang w:eastAsia="en-US"/>
              </w:rPr>
              <w:t xml:space="preserve"> el problema</w:t>
            </w:r>
          </w:p>
          <w:p w14:paraId="0B6C2F23" w14:textId="655D43B4" w:rsidR="005B51EF" w:rsidRPr="005B51EF" w:rsidRDefault="005B51EF" w:rsidP="005B51EF">
            <w:pPr>
              <w:pStyle w:val="Prrafodelista"/>
              <w:numPr>
                <w:ilvl w:val="0"/>
                <w:numId w:val="20"/>
              </w:numPr>
              <w:spacing w:before="2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5B51EF">
              <w:rPr>
                <w:rFonts w:asciiTheme="minorHAnsi" w:hAnsiTheme="minorHAnsi" w:cstheme="minorHAnsi"/>
                <w:lang w:eastAsia="en-US"/>
              </w:rPr>
              <w:t>Planteamiento de la hipótesis</w:t>
            </w:r>
          </w:p>
        </w:tc>
        <w:tc>
          <w:tcPr>
            <w:tcW w:w="2233" w:type="dxa"/>
            <w:vAlign w:val="center"/>
          </w:tcPr>
          <w:p w14:paraId="505912D4" w14:textId="7E09D930" w:rsidR="002714CE" w:rsidRPr="00C96799" w:rsidRDefault="009E43DB" w:rsidP="00C96799">
            <w:pPr>
              <w:spacing w:before="2"/>
              <w:ind w:left="405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C96799">
              <w:rPr>
                <w:rFonts w:asciiTheme="minorHAnsi" w:hAnsiTheme="minorHAnsi" w:cstheme="minorHAnsi"/>
                <w:lang w:eastAsia="en-US"/>
              </w:rPr>
              <w:t>Caso tipo</w:t>
            </w:r>
            <w:r w:rsidR="00C96799" w:rsidRPr="00C96799">
              <w:rPr>
                <w:rFonts w:asciiTheme="minorHAnsi" w:hAnsiTheme="minorHAnsi" w:cstheme="minorHAnsi"/>
                <w:lang w:eastAsia="en-US"/>
              </w:rPr>
              <w:t>: avance</w:t>
            </w:r>
          </w:p>
        </w:tc>
        <w:tc>
          <w:tcPr>
            <w:tcW w:w="2253" w:type="dxa"/>
            <w:vMerge/>
            <w:vAlign w:val="center"/>
          </w:tcPr>
          <w:p w14:paraId="043422F0" w14:textId="53B3176E" w:rsidR="004E30C5" w:rsidRDefault="004E30C5" w:rsidP="002864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E30C5" w14:paraId="49C95420" w14:textId="77777777" w:rsidTr="003B3CDC">
        <w:trPr>
          <w:trHeight w:val="300"/>
        </w:trPr>
        <w:tc>
          <w:tcPr>
            <w:tcW w:w="2079" w:type="dxa"/>
            <w:vMerge/>
            <w:vAlign w:val="center"/>
          </w:tcPr>
          <w:p w14:paraId="5F9CA276" w14:textId="77777777" w:rsidR="004E30C5" w:rsidRDefault="004E30C5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422" w:type="dxa"/>
            <w:vAlign w:val="center"/>
          </w:tcPr>
          <w:p w14:paraId="17115FDD" w14:textId="386AC843" w:rsidR="004E30C5" w:rsidRPr="00A52886" w:rsidRDefault="004E30C5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273983"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3070" w:type="dxa"/>
            <w:vAlign w:val="center"/>
          </w:tcPr>
          <w:p w14:paraId="17F1F625" w14:textId="27CEEDEA" w:rsidR="004E30C5" w:rsidRPr="00A52886" w:rsidRDefault="002714CE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Aplica de pruebas psicológicas</w:t>
            </w:r>
          </w:p>
        </w:tc>
        <w:tc>
          <w:tcPr>
            <w:tcW w:w="2233" w:type="dxa"/>
            <w:vAlign w:val="center"/>
          </w:tcPr>
          <w:p w14:paraId="387CA96E" w14:textId="6A6A34A6" w:rsidR="002714CE" w:rsidRPr="00A52886" w:rsidRDefault="00C96799" w:rsidP="00C96799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         </w:t>
            </w:r>
            <w:r w:rsidR="009E43DB">
              <w:rPr>
                <w:rFonts w:asciiTheme="minorHAnsi" w:hAnsiTheme="minorHAnsi" w:cstheme="minorBidi"/>
                <w:b w:val="0"/>
                <w:bCs w:val="0"/>
              </w:rPr>
              <w:t>Caso tipo</w:t>
            </w:r>
            <w:r>
              <w:rPr>
                <w:rFonts w:asciiTheme="minorHAnsi" w:hAnsiTheme="minorHAnsi" w:cstheme="minorBidi"/>
                <w:b w:val="0"/>
                <w:bCs w:val="0"/>
              </w:rPr>
              <w:t>: avance</w:t>
            </w:r>
          </w:p>
        </w:tc>
        <w:tc>
          <w:tcPr>
            <w:tcW w:w="2253" w:type="dxa"/>
            <w:vMerge/>
            <w:vAlign w:val="center"/>
          </w:tcPr>
          <w:p w14:paraId="217CBF73" w14:textId="4D091141" w:rsidR="004E30C5" w:rsidRDefault="004E30C5" w:rsidP="002864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E30C5" w14:paraId="001CA475" w14:textId="77777777" w:rsidTr="003B3CDC">
        <w:trPr>
          <w:trHeight w:val="300"/>
        </w:trPr>
        <w:tc>
          <w:tcPr>
            <w:tcW w:w="2079" w:type="dxa"/>
            <w:vMerge/>
            <w:vAlign w:val="center"/>
          </w:tcPr>
          <w:p w14:paraId="4BAD360D" w14:textId="77777777" w:rsidR="004E30C5" w:rsidRDefault="004E30C5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422" w:type="dxa"/>
            <w:vAlign w:val="center"/>
          </w:tcPr>
          <w:p w14:paraId="4EFF762D" w14:textId="73917DF1" w:rsidR="004E30C5" w:rsidRPr="00A52886" w:rsidRDefault="00273983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3070" w:type="dxa"/>
            <w:vAlign w:val="center"/>
          </w:tcPr>
          <w:p w14:paraId="396573F1" w14:textId="04DB3E3D" w:rsidR="004E30C5" w:rsidRPr="00A52886" w:rsidRDefault="001B1574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d</w:t>
            </w:r>
            <w:r w:rsidR="002714CE">
              <w:rPr>
                <w:rFonts w:asciiTheme="minorHAnsi" w:hAnsiTheme="minorHAnsi" w:cstheme="minorHAnsi"/>
                <w:b w:val="0"/>
                <w:bCs w:val="0"/>
              </w:rPr>
              <w:t>iagnóstic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 w:rsidR="002714CE">
              <w:rPr>
                <w:rFonts w:asciiTheme="minorHAnsi" w:hAnsiTheme="minorHAnsi" w:cstheme="minorHAnsi"/>
                <w:b w:val="0"/>
                <w:bCs w:val="0"/>
              </w:rPr>
              <w:t xml:space="preserve"> psicológico y devolución de los resultados</w:t>
            </w:r>
          </w:p>
        </w:tc>
        <w:tc>
          <w:tcPr>
            <w:tcW w:w="2233" w:type="dxa"/>
            <w:vAlign w:val="center"/>
          </w:tcPr>
          <w:p w14:paraId="041DA4FE" w14:textId="418D5ADF" w:rsidR="004E30C5" w:rsidRPr="00A52886" w:rsidRDefault="00C96799" w:rsidP="002714CE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       </w:t>
            </w:r>
            <w:r w:rsidR="00F52A69">
              <w:rPr>
                <w:rFonts w:asciiTheme="minorHAnsi" w:hAnsiTheme="minorHAnsi" w:cstheme="minorBidi"/>
                <w:b w:val="0"/>
                <w:bCs w:val="0"/>
              </w:rPr>
              <w:t xml:space="preserve">   </w:t>
            </w:r>
            <w:r>
              <w:rPr>
                <w:rFonts w:asciiTheme="minorHAnsi" w:hAnsiTheme="minorHAnsi" w:cstheme="minorBidi"/>
                <w:b w:val="0"/>
                <w:bCs w:val="0"/>
              </w:rPr>
              <w:t>Caso tipo</w:t>
            </w:r>
          </w:p>
        </w:tc>
        <w:tc>
          <w:tcPr>
            <w:tcW w:w="2253" w:type="dxa"/>
            <w:vMerge/>
            <w:vAlign w:val="center"/>
          </w:tcPr>
          <w:p w14:paraId="004F5FD8" w14:textId="5A77EE99" w:rsidR="004E30C5" w:rsidRDefault="004E30C5" w:rsidP="0028648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B07C804" w14:textId="156D88C8" w:rsidR="00AA6984" w:rsidRDefault="00AA6984" w:rsidP="00AA698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6A82C19F" w14:textId="77777777" w:rsidR="00AA6984" w:rsidRPr="00316B45" w:rsidRDefault="00AA6984" w:rsidP="00AA698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p w14:paraId="31513123" w14:textId="4370DC48" w:rsidR="004E77D6" w:rsidRPr="006B7469" w:rsidRDefault="00AA6984" w:rsidP="00AA698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>
        <w:rPr>
          <w:rFonts w:asciiTheme="minorHAnsi" w:hAnsiTheme="minorHAnsi" w:cstheme="minorBidi"/>
        </w:rPr>
        <w:t>UNIDAD I</w:t>
      </w:r>
      <w:r w:rsidR="00F83949">
        <w:rPr>
          <w:rFonts w:asciiTheme="minorHAnsi" w:hAnsiTheme="minorHAnsi" w:cstheme="minorBidi"/>
        </w:rPr>
        <w:t>V</w:t>
      </w:r>
      <w:r w:rsidRPr="03A35E7C">
        <w:rPr>
          <w:rFonts w:asciiTheme="minorHAnsi" w:hAnsiTheme="minorHAnsi" w:cstheme="minorBidi"/>
        </w:rPr>
        <w:t xml:space="preserve">: </w:t>
      </w:r>
      <w:r w:rsidR="00B013B8" w:rsidRPr="006B7469">
        <w:rPr>
          <w:rFonts w:asciiTheme="minorHAnsi" w:hAnsiTheme="minorHAnsi" w:cstheme="minorBidi"/>
          <w:lang w:val="es-PE"/>
        </w:rPr>
        <w:t>RESULTADOS DE EVALUACIÓN PSICOLÓGICA</w:t>
      </w:r>
    </w:p>
    <w:p w14:paraId="1DB5CF5F" w14:textId="0B43D09A" w:rsidR="00AA6984" w:rsidRDefault="00AA6984" w:rsidP="006B7469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color w:val="C00000"/>
          <w:lang w:val="es-PE"/>
        </w:rPr>
      </w:pPr>
      <w:r w:rsidRPr="00316B45">
        <w:rPr>
          <w:rFonts w:asciiTheme="minorHAnsi" w:hAnsiTheme="minorHAnsi" w:cstheme="minorBidi"/>
          <w:bCs w:val="0"/>
          <w:lang w:val="es-PE"/>
        </w:rPr>
        <w:t>LOGRO APRENDIZAJE DE LA UNIDAD:</w:t>
      </w:r>
      <w:r w:rsidR="00F8394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004D0441">
        <w:rPr>
          <w:rFonts w:asciiTheme="minorHAnsi" w:hAnsiTheme="minorHAnsi" w:cstheme="minorBidi"/>
          <w:b w:val="0"/>
          <w:bCs w:val="0"/>
          <w:lang w:val="es-PE"/>
        </w:rPr>
        <w:t>Sustenta los resultados de la evaluación psicológica en un</w:t>
      </w:r>
      <w:r w:rsidR="00F52A69">
        <w:rPr>
          <w:rFonts w:asciiTheme="minorHAnsi" w:hAnsiTheme="minorHAnsi" w:cstheme="minorBidi"/>
          <w:b w:val="0"/>
          <w:bCs w:val="0"/>
          <w:lang w:val="es-PE"/>
        </w:rPr>
        <w:t>a persona</w:t>
      </w:r>
      <w:r w:rsidR="004D0441">
        <w:rPr>
          <w:rFonts w:asciiTheme="minorHAnsi" w:hAnsiTheme="minorHAnsi" w:cstheme="minorBidi"/>
          <w:b w:val="0"/>
          <w:bCs w:val="0"/>
          <w:lang w:val="es-PE"/>
        </w:rPr>
        <w:t xml:space="preserve"> adult</w:t>
      </w:r>
      <w:r w:rsidR="00F52A69">
        <w:rPr>
          <w:rFonts w:asciiTheme="minorHAnsi" w:hAnsiTheme="minorHAnsi" w:cstheme="minorBidi"/>
          <w:b w:val="0"/>
          <w:bCs w:val="0"/>
          <w:lang w:val="es-PE"/>
        </w:rPr>
        <w:t>a</w:t>
      </w:r>
      <w:r w:rsidR="004D0441">
        <w:rPr>
          <w:rFonts w:asciiTheme="minorHAnsi" w:hAnsiTheme="minorHAnsi" w:cstheme="minorBidi"/>
          <w:b w:val="0"/>
          <w:bCs w:val="0"/>
          <w:lang w:val="es-PE"/>
        </w:rPr>
        <w:t xml:space="preserve"> a través de</w:t>
      </w:r>
      <w:r w:rsidR="00F52A69">
        <w:rPr>
          <w:rFonts w:asciiTheme="minorHAnsi" w:hAnsiTheme="minorHAnsi" w:cstheme="minorBidi"/>
          <w:b w:val="0"/>
          <w:bCs w:val="0"/>
          <w:lang w:val="es-PE"/>
        </w:rPr>
        <w:t xml:space="preserve"> </w:t>
      </w:r>
      <w:r w:rsidR="004D0441">
        <w:rPr>
          <w:rFonts w:asciiTheme="minorHAnsi" w:hAnsiTheme="minorHAnsi" w:cstheme="minorBidi"/>
          <w:b w:val="0"/>
          <w:bCs w:val="0"/>
          <w:lang w:val="es-PE"/>
        </w:rPr>
        <w:t>l</w:t>
      </w:r>
      <w:r w:rsidR="00F52A69">
        <w:rPr>
          <w:rFonts w:asciiTheme="minorHAnsi" w:hAnsiTheme="minorHAnsi" w:cstheme="minorBidi"/>
          <w:b w:val="0"/>
          <w:bCs w:val="0"/>
          <w:lang w:val="es-PE"/>
        </w:rPr>
        <w:t xml:space="preserve">a presentación de un caso </w:t>
      </w:r>
      <w:r w:rsidR="00F52A69"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 xml:space="preserve">guardando una actitud </w:t>
      </w:r>
      <w:r w:rsidR="00F52A69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 xml:space="preserve">científica y </w:t>
      </w:r>
      <w:r w:rsidR="00F52A69" w:rsidRPr="00492400">
        <w:rPr>
          <w:rStyle w:val="nfasis"/>
          <w:rFonts w:asciiTheme="minorHAnsi" w:hAnsiTheme="minorHAnsi" w:cstheme="minorHAnsi"/>
          <w:b w:val="0"/>
          <w:bCs w:val="0"/>
          <w:i w:val="0"/>
          <w:iCs w:val="0"/>
        </w:rPr>
        <w:t>ética.</w:t>
      </w: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F83949" w14:paraId="7E43E443" w14:textId="77777777" w:rsidTr="00E4475B">
        <w:trPr>
          <w:trHeight w:val="300"/>
        </w:trPr>
        <w:tc>
          <w:tcPr>
            <w:tcW w:w="2308" w:type="dxa"/>
            <w:vAlign w:val="center"/>
          </w:tcPr>
          <w:p w14:paraId="7F7522DC" w14:textId="77777777" w:rsidR="00F83949" w:rsidRDefault="00F83949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4BC74F20" w14:textId="77777777" w:rsidR="00F83949" w:rsidRDefault="00F83949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38336C8C" w14:textId="77777777" w:rsidR="00F83949" w:rsidRDefault="00F83949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7D7FC3F" w14:textId="77777777" w:rsidR="00F83949" w:rsidRDefault="00F83949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23F4B802" w14:textId="77777777" w:rsidR="00F83949" w:rsidRDefault="00F83949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20027F" w14:paraId="51CF158F" w14:textId="77777777" w:rsidTr="00E4475B">
        <w:trPr>
          <w:trHeight w:val="300"/>
        </w:trPr>
        <w:tc>
          <w:tcPr>
            <w:tcW w:w="2308" w:type="dxa"/>
            <w:vMerge w:val="restart"/>
            <w:vAlign w:val="center"/>
          </w:tcPr>
          <w:p w14:paraId="0D98DFBF" w14:textId="2A9A7047" w:rsidR="0020027F" w:rsidRPr="006D7AAF" w:rsidRDefault="0020027F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6D7AAF">
              <w:rPr>
                <w:rFonts w:asciiTheme="minorHAnsi" w:hAnsiTheme="minorHAnsi" w:cstheme="minorBidi"/>
                <w:b w:val="0"/>
                <w:bCs w:val="0"/>
                <w:lang w:val="es-PE"/>
              </w:rPr>
              <w:t>MEDIO AMBIENTE Y SOCIEDAD</w:t>
            </w:r>
          </w:p>
        </w:tc>
        <w:tc>
          <w:tcPr>
            <w:tcW w:w="1193" w:type="dxa"/>
            <w:vAlign w:val="center"/>
          </w:tcPr>
          <w:p w14:paraId="3CCC4A2D" w14:textId="27C8076B" w:rsidR="0020027F" w:rsidRPr="00A52886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3070" w:type="dxa"/>
            <w:vMerge w:val="restart"/>
            <w:vAlign w:val="center"/>
          </w:tcPr>
          <w:p w14:paraId="5ACB8602" w14:textId="5809A735" w:rsidR="0020027F" w:rsidRDefault="0020027F" w:rsidP="004D0441">
            <w:pPr>
              <w:pStyle w:val="Ttulo3"/>
              <w:numPr>
                <w:ilvl w:val="0"/>
                <w:numId w:val="35"/>
              </w:numPr>
              <w:tabs>
                <w:tab w:val="left" w:pos="774"/>
              </w:tabs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caso clínico completo</w:t>
            </w:r>
          </w:p>
          <w:p w14:paraId="05609066" w14:textId="30BCD43D" w:rsidR="0020027F" w:rsidRDefault="0020027F" w:rsidP="004D0441">
            <w:pPr>
              <w:pStyle w:val="Ttulo3"/>
              <w:numPr>
                <w:ilvl w:val="0"/>
                <w:numId w:val="35"/>
              </w:numPr>
              <w:tabs>
                <w:tab w:val="left" w:pos="774"/>
              </w:tabs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el informe psicológico</w:t>
            </w:r>
          </w:p>
          <w:p w14:paraId="5726FCAE" w14:textId="65CC6E6B" w:rsidR="0020027F" w:rsidRDefault="0020027F" w:rsidP="004D0441">
            <w:pPr>
              <w:pStyle w:val="Ttulo3"/>
              <w:numPr>
                <w:ilvl w:val="0"/>
                <w:numId w:val="35"/>
              </w:numPr>
              <w:tabs>
                <w:tab w:val="left" w:pos="774"/>
              </w:tabs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Sustenta el informe psicológico</w:t>
            </w:r>
          </w:p>
          <w:p w14:paraId="49F225B4" w14:textId="77777777" w:rsidR="0020027F" w:rsidRPr="00A52886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4466523" w14:textId="49571102" w:rsidR="0020027F" w:rsidRPr="00A52886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Merge w:val="restart"/>
            <w:vAlign w:val="center"/>
          </w:tcPr>
          <w:p w14:paraId="1BA29974" w14:textId="25ADC432" w:rsidR="0020027F" w:rsidRDefault="00F52A69" w:rsidP="00E4475B">
            <w:pPr>
              <w:pStyle w:val="Ttulo3"/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Informe psicológico</w:t>
            </w:r>
          </w:p>
        </w:tc>
        <w:tc>
          <w:tcPr>
            <w:tcW w:w="2253" w:type="dxa"/>
            <w:vMerge w:val="restart"/>
            <w:vAlign w:val="center"/>
          </w:tcPr>
          <w:p w14:paraId="10DBE36F" w14:textId="4EEFF248" w:rsidR="0020027F" w:rsidRDefault="0020027F" w:rsidP="00FD785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  <w:r w:rsidRPr="00A84C41">
              <w:rPr>
                <w:rFonts w:asciiTheme="minorHAnsi" w:hAnsiTheme="minorHAnsi" w:cstheme="minorHAnsi"/>
              </w:rPr>
              <w:t xml:space="preserve">TRABAJO ACADÉMICO CORRESPONDIENTE A LA UNIDAD N° </w:t>
            </w:r>
            <w:r>
              <w:rPr>
                <w:rFonts w:asciiTheme="minorHAnsi" w:hAnsiTheme="minorHAnsi" w:cstheme="minorHAnsi"/>
              </w:rPr>
              <w:t>4</w:t>
            </w:r>
            <w:r w:rsidRPr="00A84C41">
              <w:rPr>
                <w:rFonts w:asciiTheme="minorHAnsi" w:hAnsiTheme="minorHAnsi" w:cstheme="minorHAnsi"/>
              </w:rPr>
              <w:t xml:space="preserve">: </w:t>
            </w:r>
          </w:p>
          <w:p w14:paraId="662E8E4B" w14:textId="2315C0CB" w:rsidR="0020027F" w:rsidRDefault="0020027F" w:rsidP="00FD785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</w:p>
          <w:p w14:paraId="1491F4A8" w14:textId="77777777" w:rsidR="0020027F" w:rsidRDefault="0020027F" w:rsidP="00FD785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</w:rPr>
            </w:pPr>
          </w:p>
          <w:p w14:paraId="47E5B149" w14:textId="01FBE750" w:rsidR="0020027F" w:rsidRPr="00F52A69" w:rsidRDefault="0020027F" w:rsidP="004D044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52A69">
              <w:rPr>
                <w:rFonts w:asciiTheme="minorHAnsi" w:hAnsiTheme="minorHAnsi" w:cstheme="minorHAnsi"/>
                <w:b w:val="0"/>
                <w:bCs w:val="0"/>
              </w:rPr>
              <w:t xml:space="preserve">Presenta un informe psicológico sobre el caso </w:t>
            </w:r>
            <w:r w:rsidRPr="00F52A69">
              <w:rPr>
                <w:rFonts w:asciiTheme="minorHAnsi" w:hAnsiTheme="minorHAnsi" w:cstheme="minorHAnsi"/>
                <w:b w:val="0"/>
                <w:bCs w:val="0"/>
              </w:rPr>
              <w:lastRenderedPageBreak/>
              <w:t>trabajado a lo largo del desarrollo del curso</w:t>
            </w:r>
          </w:p>
        </w:tc>
      </w:tr>
      <w:tr w:rsidR="0020027F" w14:paraId="54E3EC65" w14:textId="77777777" w:rsidTr="00E4475B">
        <w:trPr>
          <w:trHeight w:val="300"/>
        </w:trPr>
        <w:tc>
          <w:tcPr>
            <w:tcW w:w="2308" w:type="dxa"/>
            <w:vMerge/>
            <w:vAlign w:val="center"/>
          </w:tcPr>
          <w:p w14:paraId="107AF933" w14:textId="670600BF" w:rsidR="0020027F" w:rsidRDefault="0020027F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58B6E2BB" w14:textId="3FD164A5" w:rsidR="0020027F" w:rsidRPr="00A52886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3070" w:type="dxa"/>
            <w:vMerge/>
            <w:vAlign w:val="center"/>
          </w:tcPr>
          <w:p w14:paraId="7B250B87" w14:textId="0DB5CF87" w:rsidR="0020027F" w:rsidRPr="00A52886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Merge/>
            <w:vAlign w:val="center"/>
          </w:tcPr>
          <w:p w14:paraId="573833F3" w14:textId="219F1BFD" w:rsidR="0020027F" w:rsidRPr="00A52886" w:rsidRDefault="0020027F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222DDF80" w14:textId="6F704C04" w:rsidR="0020027F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0027F" w14:paraId="6707D3F3" w14:textId="77777777" w:rsidTr="00E4475B">
        <w:trPr>
          <w:trHeight w:val="300"/>
        </w:trPr>
        <w:tc>
          <w:tcPr>
            <w:tcW w:w="2308" w:type="dxa"/>
            <w:vMerge/>
            <w:vAlign w:val="center"/>
          </w:tcPr>
          <w:p w14:paraId="46F0AFB0" w14:textId="77777777" w:rsidR="0020027F" w:rsidRDefault="0020027F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1A90DA57" w14:textId="5F0EE070" w:rsidR="0020027F" w:rsidRPr="00A52886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3070" w:type="dxa"/>
            <w:vMerge/>
            <w:vAlign w:val="center"/>
          </w:tcPr>
          <w:p w14:paraId="4215088F" w14:textId="3A697F58" w:rsidR="0020027F" w:rsidRPr="00A52886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Merge/>
            <w:vAlign w:val="center"/>
          </w:tcPr>
          <w:p w14:paraId="3BF61E55" w14:textId="6F0ACE59" w:rsidR="0020027F" w:rsidRPr="00A52886" w:rsidRDefault="0020027F" w:rsidP="0020027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6BF6682F" w14:textId="25338D21" w:rsidR="0020027F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0027F" w14:paraId="42DE1B92" w14:textId="77777777" w:rsidTr="00E4475B">
        <w:trPr>
          <w:trHeight w:val="300"/>
        </w:trPr>
        <w:tc>
          <w:tcPr>
            <w:tcW w:w="2308" w:type="dxa"/>
            <w:vMerge/>
            <w:vAlign w:val="center"/>
          </w:tcPr>
          <w:p w14:paraId="325AFB4D" w14:textId="77777777" w:rsidR="0020027F" w:rsidRDefault="0020027F" w:rsidP="00E4475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  <w:vAlign w:val="center"/>
          </w:tcPr>
          <w:p w14:paraId="676793A2" w14:textId="58C50200" w:rsidR="0020027F" w:rsidRPr="00A52886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° 16</w:t>
            </w:r>
          </w:p>
        </w:tc>
        <w:tc>
          <w:tcPr>
            <w:tcW w:w="3070" w:type="dxa"/>
            <w:vMerge/>
            <w:vAlign w:val="center"/>
          </w:tcPr>
          <w:p w14:paraId="0B97A5D1" w14:textId="6CA96311" w:rsidR="0020027F" w:rsidRPr="00A52886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53C0EEFC" w14:textId="2C346819" w:rsidR="0020027F" w:rsidRPr="00A52886" w:rsidRDefault="0020027F" w:rsidP="00492183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2253" w:type="dxa"/>
            <w:vMerge/>
            <w:vAlign w:val="center"/>
          </w:tcPr>
          <w:p w14:paraId="2B9D0BE5" w14:textId="6DE1FF22" w:rsidR="0020027F" w:rsidRDefault="0020027F" w:rsidP="00E447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4B33E00" w14:textId="786A7DCD" w:rsidR="001765BE" w:rsidRDefault="001765BE" w:rsidP="001765BE">
      <w:pPr>
        <w:spacing w:before="6"/>
        <w:jc w:val="both"/>
        <w:rPr>
          <w:rFonts w:asciiTheme="minorHAnsi" w:hAnsiTheme="minorHAnsi" w:cstheme="minorHAnsi"/>
          <w:lang w:val="es-PE"/>
        </w:rPr>
      </w:pPr>
      <w:bookmarkStart w:id="2" w:name="_Hlk119245678"/>
      <w:bookmarkStart w:id="3" w:name="_Hlk160564791"/>
    </w:p>
    <w:p w14:paraId="2869189C" w14:textId="6D9BF739" w:rsidR="005E3C49" w:rsidRDefault="005E3C49" w:rsidP="001765BE">
      <w:pPr>
        <w:spacing w:before="6"/>
        <w:jc w:val="both"/>
        <w:rPr>
          <w:rFonts w:asciiTheme="minorHAnsi" w:hAnsiTheme="minorHAnsi" w:cstheme="minorHAnsi"/>
          <w:lang w:val="es-PE"/>
        </w:rPr>
      </w:pPr>
    </w:p>
    <w:p w14:paraId="13683CB2" w14:textId="77777777" w:rsidR="005E3C49" w:rsidRPr="00F45133" w:rsidRDefault="005E3C49" w:rsidP="001765BE">
      <w:pPr>
        <w:spacing w:before="6"/>
        <w:jc w:val="both"/>
        <w:rPr>
          <w:rFonts w:asciiTheme="minorHAnsi" w:hAnsiTheme="minorHAnsi" w:cstheme="minorHAnsi"/>
          <w:lang w:val="es-PE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905D4CA" w14:textId="77777777" w:rsidR="00F52A69" w:rsidRDefault="00F52A69" w:rsidP="00F52A69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5FC1004E" w14:textId="77777777" w:rsidR="00F52A69" w:rsidRDefault="00F52A69" w:rsidP="00F52A69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371D2C57" w14:textId="77777777" w:rsidR="00F52A69" w:rsidRDefault="00F52A69" w:rsidP="001765BE">
      <w:pPr>
        <w:spacing w:before="2"/>
        <w:jc w:val="both"/>
        <w:rPr>
          <w:rFonts w:asciiTheme="minorHAnsi" w:hAnsiTheme="minorHAnsi" w:cstheme="minorHAnsi"/>
        </w:rPr>
      </w:pP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6D9151D2" w:rsidR="001765BE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39BDC78A" w14:textId="77777777" w:rsidR="00C95578" w:rsidRP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 w:rsidRPr="00C95578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409CD9CA" w14:textId="77777777" w:rsidR="00C95578" w:rsidRP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 w:rsidRPr="00C95578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C5C005C" w14:textId="77777777" w:rsidR="00C95578" w:rsidRP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 w:rsidRPr="00C95578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5086AB6D" w14:textId="77777777" w:rsidR="00C95578" w:rsidRP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 w:rsidRPr="00C95578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307B2D99" w14:textId="77777777" w:rsid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00911051" w14:textId="77777777" w:rsidR="00C95578" w:rsidRDefault="00C95578" w:rsidP="00C95578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  <w:gridCol w:w="222"/>
      </w:tblGrid>
      <w:tr w:rsidR="00C95578" w14:paraId="07216161" w14:textId="77777777" w:rsidTr="00C95578">
        <w:trPr>
          <w:gridAfter w:val="2"/>
          <w:wAfter w:w="1124" w:type="dxa"/>
          <w:jc w:val="center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CB6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CF2F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ED94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26C0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C95578" w14:paraId="6C5E12D0" w14:textId="77777777" w:rsidTr="00C95578">
        <w:trPr>
          <w:gridAfter w:val="1"/>
          <w:trHeight w:val="269"/>
          <w:jc w:val="center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809C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A742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467F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66D4" w14:textId="77777777" w:rsidR="00C95578" w:rsidRDefault="00C95578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B40C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C95578" w14:paraId="11AAD93A" w14:textId="77777777" w:rsidTr="00C95578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A953" w14:textId="77777777" w:rsidR="00C95578" w:rsidRDefault="00C95578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C76A" w14:textId="77777777" w:rsidR="00C95578" w:rsidRDefault="00C95578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2DDC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309A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826D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505A73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</w:tr>
      <w:tr w:rsidR="00C95578" w14:paraId="04F2EC2C" w14:textId="77777777" w:rsidTr="00C95578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4BAD" w14:textId="77777777" w:rsidR="00C95578" w:rsidRDefault="00C95578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223D" w14:textId="77777777" w:rsidR="00C95578" w:rsidRDefault="00C95578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3157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8C67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354A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34B0C" w14:textId="77777777" w:rsidR="00C95578" w:rsidRDefault="00C95578">
            <w:pPr>
              <w:rPr>
                <w:rFonts w:asciiTheme="minorHAnsi" w:eastAsiaTheme="minorHAnsi" w:hAnsiTheme="minorHAnsi" w:cstheme="minorBidi"/>
                <w:lang w:val="es-PE"/>
              </w:rPr>
            </w:pPr>
          </w:p>
        </w:tc>
      </w:tr>
      <w:tr w:rsidR="00C95578" w14:paraId="4D0B382D" w14:textId="77777777" w:rsidTr="00C95578">
        <w:trPr>
          <w:trHeight w:val="244"/>
          <w:jc w:val="center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FB2B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A0C0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B09B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EF64" w14:textId="77777777" w:rsidR="00C95578" w:rsidRDefault="00C95578">
            <w:pPr>
              <w:spacing w:before="3"/>
              <w:rPr>
                <w:rFonts w:asciiTheme="minorHAnsi" w:hAnsiTheme="minorHAnsi" w:cstheme="minorHAnsi"/>
              </w:rPr>
            </w:pPr>
            <w:r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BB4D" w14:textId="77777777" w:rsidR="00C95578" w:rsidRDefault="00C95578">
            <w:pPr>
              <w:spacing w:before="3"/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  <w:hideMark/>
          </w:tcPr>
          <w:p w14:paraId="766648FE" w14:textId="77777777" w:rsidR="00C95578" w:rsidRDefault="00C95578">
            <w:pPr>
              <w:rPr>
                <w:rFonts w:asciiTheme="minorHAnsi" w:eastAsiaTheme="minorHAnsi" w:hAnsiTheme="minorHAnsi" w:cstheme="minorBidi"/>
                <w:lang w:val="es-PE"/>
              </w:rPr>
            </w:pPr>
          </w:p>
        </w:tc>
      </w:tr>
      <w:tr w:rsidR="00C95578" w14:paraId="381F81E0" w14:textId="77777777" w:rsidTr="00C95578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F296" w14:textId="77777777" w:rsidR="00C95578" w:rsidRDefault="00C95578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2EF8" w14:textId="77777777" w:rsidR="00C95578" w:rsidRDefault="00C95578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F10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7307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A1B2" w14:textId="77777777" w:rsidR="00C95578" w:rsidRDefault="00C955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43EE73" w14:textId="77777777" w:rsidR="00C95578" w:rsidRDefault="00C95578"/>
        </w:tc>
      </w:tr>
      <w:tr w:rsidR="00C95578" w14:paraId="363F33C5" w14:textId="77777777" w:rsidTr="00C95578">
        <w:trPr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4EE2" w14:textId="77777777" w:rsidR="00C95578" w:rsidRDefault="00C95578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0C24" w14:textId="77777777" w:rsidR="00C95578" w:rsidRDefault="00C95578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AB53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7EDF" w14:textId="77777777" w:rsidR="00C95578" w:rsidRDefault="00C955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042F" w14:textId="77777777" w:rsidR="00C95578" w:rsidRDefault="00C95578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14A61" w14:textId="77777777" w:rsidR="00C95578" w:rsidRDefault="00C95578">
            <w:pPr>
              <w:rPr>
                <w:rFonts w:asciiTheme="minorHAnsi" w:eastAsiaTheme="minorHAnsi" w:hAnsiTheme="minorHAnsi" w:cstheme="minorBidi"/>
                <w:lang w:val="es-PE"/>
              </w:rPr>
            </w:pPr>
          </w:p>
        </w:tc>
      </w:tr>
      <w:tr w:rsidR="00C95578" w14:paraId="564FDAAE" w14:textId="77777777" w:rsidTr="00C95578">
        <w:trPr>
          <w:jc w:val="center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DFD0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00D6" w14:textId="77777777" w:rsidR="00C95578" w:rsidRDefault="00C95578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D627" w14:textId="77777777" w:rsidR="00C95578" w:rsidRDefault="00C95578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69C9" w14:textId="77777777" w:rsidR="00C95578" w:rsidRDefault="00C95578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3922" w14:textId="77777777" w:rsidR="00C95578" w:rsidRDefault="00C95578">
            <w:pPr>
              <w:spacing w:before="3"/>
              <w:jc w:val="center"/>
            </w:pPr>
            <w:r>
              <w:t>40</w:t>
            </w:r>
          </w:p>
        </w:tc>
        <w:tc>
          <w:tcPr>
            <w:tcW w:w="0" w:type="auto"/>
            <w:vAlign w:val="center"/>
            <w:hideMark/>
          </w:tcPr>
          <w:p w14:paraId="23CBA399" w14:textId="77777777" w:rsidR="00C95578" w:rsidRDefault="00C95578">
            <w:pPr>
              <w:rPr>
                <w:rFonts w:asciiTheme="minorHAnsi" w:eastAsiaTheme="minorHAnsi" w:hAnsiTheme="minorHAnsi" w:cstheme="minorBidi"/>
                <w:lang w:val="es-PE"/>
              </w:rPr>
            </w:pPr>
          </w:p>
        </w:tc>
      </w:tr>
      <w:tr w:rsidR="00C95578" w14:paraId="10CF2DDD" w14:textId="77777777" w:rsidTr="00C95578">
        <w:trPr>
          <w:jc w:val="center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2498" w14:textId="77777777" w:rsidR="00C95578" w:rsidRDefault="00C95578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TOTAL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BDD4" w14:textId="77777777" w:rsidR="00C95578" w:rsidRDefault="00C95578">
            <w:pPr>
              <w:spacing w:before="3"/>
              <w:jc w:val="center"/>
            </w:pPr>
            <w:r>
              <w:t>100</w:t>
            </w:r>
          </w:p>
        </w:tc>
        <w:tc>
          <w:tcPr>
            <w:tcW w:w="0" w:type="auto"/>
            <w:vAlign w:val="center"/>
            <w:hideMark/>
          </w:tcPr>
          <w:p w14:paraId="225422FE" w14:textId="77777777" w:rsidR="00C95578" w:rsidRDefault="00C95578">
            <w:pPr>
              <w:rPr>
                <w:rFonts w:asciiTheme="minorHAnsi" w:eastAsiaTheme="minorHAnsi" w:hAnsiTheme="minorHAnsi" w:cstheme="minorBidi"/>
                <w:lang w:val="es-PE"/>
              </w:rPr>
            </w:pPr>
          </w:p>
        </w:tc>
      </w:tr>
    </w:tbl>
    <w:p w14:paraId="771F249D" w14:textId="77777777" w:rsidR="00C95578" w:rsidRDefault="00C95578" w:rsidP="00C95578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0CC971F" w14:textId="77777777" w:rsid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43CE2BF2" w14:textId="77777777" w:rsid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5778B8C8" w14:textId="77777777" w:rsid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4D55BC1A" w14:textId="77777777" w:rsid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6D1E1D6A" w14:textId="77777777" w:rsid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375B61E5" w14:textId="77777777" w:rsidR="00C95578" w:rsidRDefault="00C95578" w:rsidP="00C95578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47C767BB" w14:textId="77777777" w:rsidR="00C95578" w:rsidRDefault="00C95578" w:rsidP="00C95578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D7E278E" w14:textId="77777777" w:rsidR="00C95578" w:rsidRDefault="00C95578" w:rsidP="00C95578">
      <w:pPr>
        <w:pStyle w:val="Ttulo3"/>
        <w:tabs>
          <w:tab w:val="left" w:pos="1"/>
        </w:tabs>
        <w:spacing w:before="57"/>
        <w:jc w:val="right"/>
        <w:rPr>
          <w:rFonts w:asciiTheme="minorHAnsi" w:hAnsiTheme="minorHAnsi" w:cstheme="minorHAnsi"/>
        </w:rPr>
      </w:pPr>
    </w:p>
    <w:p w14:paraId="4273D00A" w14:textId="77777777" w:rsidR="00C95578" w:rsidRDefault="00C95578" w:rsidP="00C95578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000DA69" w14:textId="77777777" w:rsidR="00C95578" w:rsidRDefault="00C95578" w:rsidP="00C95578">
      <w:pPr>
        <w:spacing w:before="3"/>
        <w:jc w:val="both"/>
        <w:rPr>
          <w:rFonts w:asciiTheme="minorHAnsi" w:hAnsiTheme="minorHAnsi" w:cstheme="minorHAnsi"/>
          <w:b/>
        </w:rPr>
      </w:pPr>
    </w:p>
    <w:p w14:paraId="6BC7D29F" w14:textId="41D94B28" w:rsidR="00C95578" w:rsidRDefault="00C95578" w:rsidP="00C95578">
      <w:pPr>
        <w:ind w:left="2160" w:firstLine="720"/>
        <w:jc w:val="both"/>
        <w:rPr>
          <w:rFonts w:asciiTheme="minorHAnsi" w:hAnsiTheme="minorHAnsi" w:cstheme="minorHAnsi"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0D40FED" wp14:editId="2C07C9E6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906862226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BABFD0" id="Conector recto 1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>
        <w:rPr>
          <w:rFonts w:asciiTheme="minorHAnsi" w:hAnsiTheme="minorHAnsi" w:cstheme="minorHAnsi"/>
          <w:i/>
        </w:rPr>
        <w:t>NF = (EP1 * 30%) + (EP2 * 30%) + (EF*40%) / 100</w:t>
      </w:r>
    </w:p>
    <w:p w14:paraId="6BE80DED" w14:textId="77777777" w:rsidR="00C95578" w:rsidRDefault="00C95578" w:rsidP="00C95578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71DAF6BC" w14:textId="77777777" w:rsidR="007B478D" w:rsidRPr="000666FB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20CEB325" w14:textId="4ACB4639" w:rsidR="00530B2B" w:rsidRPr="00530B2B" w:rsidRDefault="001765BE" w:rsidP="00530B2B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Básica</w:t>
      </w:r>
      <w:r w:rsidR="00530B2B">
        <w:rPr>
          <w:rFonts w:asciiTheme="minorHAnsi" w:hAnsiTheme="minorHAnsi" w:cstheme="minorHAnsi"/>
          <w:b/>
          <w:bCs/>
        </w:rPr>
        <w:t>:</w:t>
      </w:r>
    </w:p>
    <w:p w14:paraId="66332653" w14:textId="77777777" w:rsidR="00481FE1" w:rsidRPr="00E42866" w:rsidRDefault="00481FE1" w:rsidP="00481FE1">
      <w:pPr>
        <w:widowControl/>
        <w:autoSpaceDE/>
        <w:autoSpaceDN/>
        <w:spacing w:after="200" w:line="480" w:lineRule="auto"/>
        <w:ind w:left="1440" w:hanging="720"/>
        <w:contextualSpacing/>
        <w:jc w:val="both"/>
        <w:rPr>
          <w:rFonts w:asciiTheme="minorHAnsi" w:hAnsiTheme="minorHAnsi" w:cstheme="minorHAnsi"/>
        </w:rPr>
      </w:pPr>
      <w:r w:rsidRPr="00E42866">
        <w:rPr>
          <w:rFonts w:asciiTheme="minorHAnsi" w:hAnsiTheme="minorHAnsi" w:cstheme="minorHAnsi"/>
        </w:rPr>
        <w:t xml:space="preserve">Aragón Borja, L. (2015). </w:t>
      </w:r>
      <w:r w:rsidRPr="00481FE1">
        <w:rPr>
          <w:rFonts w:asciiTheme="minorHAnsi" w:hAnsiTheme="minorHAnsi" w:cstheme="minorHAnsi"/>
          <w:i/>
          <w:iCs/>
        </w:rPr>
        <w:t xml:space="preserve">Evaluación Psicológica: Historia, fundamentos teórico-conceptuales y psicometría. </w:t>
      </w:r>
      <w:r w:rsidRPr="00E42866">
        <w:rPr>
          <w:rFonts w:asciiTheme="minorHAnsi" w:hAnsiTheme="minorHAnsi" w:cstheme="minorHAnsi"/>
        </w:rPr>
        <w:t>El manual moderno. Código: 150.287/A7/2015.</w:t>
      </w:r>
    </w:p>
    <w:p w14:paraId="535223D4" w14:textId="77777777" w:rsidR="00481FE1" w:rsidRPr="00E42866" w:rsidRDefault="00481FE1" w:rsidP="00481FE1">
      <w:pPr>
        <w:widowControl/>
        <w:autoSpaceDE/>
        <w:autoSpaceDN/>
        <w:spacing w:line="480" w:lineRule="auto"/>
        <w:ind w:left="1440" w:hanging="720"/>
        <w:contextualSpacing/>
        <w:jc w:val="both"/>
        <w:rPr>
          <w:rFonts w:asciiTheme="minorHAnsi" w:hAnsiTheme="minorHAnsi" w:cstheme="minorHAnsi"/>
        </w:rPr>
      </w:pPr>
      <w:r w:rsidRPr="00E42866">
        <w:rPr>
          <w:rFonts w:asciiTheme="minorHAnsi" w:hAnsiTheme="minorHAnsi" w:cstheme="minorHAnsi"/>
          <w:color w:val="000000"/>
        </w:rPr>
        <w:t xml:space="preserve">Caballo, V. (2006). Manual para la evaluación clínica de los trastornos psicológicos: Trastornos de la edad adulta e informes psicológicos. Pirámide. Código: </w:t>
      </w:r>
      <w:r w:rsidRPr="00E42866">
        <w:rPr>
          <w:rFonts w:ascii="Cambria" w:eastAsia="Times New Roman" w:hAnsi="Cambria"/>
          <w:color w:val="000000"/>
          <w:lang w:val="es-PE" w:eastAsia="es-PE"/>
        </w:rPr>
        <w:t>616.8904/M1</w:t>
      </w:r>
    </w:p>
    <w:p w14:paraId="11356884" w14:textId="77777777" w:rsidR="00481FE1" w:rsidRPr="00E42866" w:rsidRDefault="00481FE1" w:rsidP="00481FE1">
      <w:pPr>
        <w:widowControl/>
        <w:autoSpaceDE/>
        <w:autoSpaceDN/>
        <w:spacing w:line="480" w:lineRule="auto"/>
        <w:ind w:left="1440" w:hanging="720"/>
        <w:contextualSpacing/>
        <w:jc w:val="both"/>
      </w:pPr>
      <w:r w:rsidRPr="00F647BC">
        <w:rPr>
          <w:rFonts w:eastAsia="Times New Roman"/>
          <w:color w:val="000000"/>
          <w:lang w:val="es-PE" w:eastAsia="es-PE"/>
        </w:rPr>
        <w:t>Cohen, R</w:t>
      </w:r>
      <w:r w:rsidRPr="00E42866">
        <w:rPr>
          <w:rFonts w:eastAsia="Times New Roman"/>
          <w:color w:val="000000"/>
          <w:lang w:val="es-PE" w:eastAsia="es-PE"/>
        </w:rPr>
        <w:t xml:space="preserve">. (2006). </w:t>
      </w:r>
      <w:r w:rsidRPr="00481FE1">
        <w:rPr>
          <w:rFonts w:eastAsia="Times New Roman"/>
          <w:i/>
          <w:iCs/>
          <w:color w:val="000000"/>
          <w:lang w:val="es-PE" w:eastAsia="es-PE"/>
        </w:rPr>
        <w:t>Pruebas y evaluación psicológicas. Introducción a las pruebas y a la medición.</w:t>
      </w:r>
      <w:r w:rsidRPr="00E42866">
        <w:rPr>
          <w:rFonts w:eastAsia="Times New Roman"/>
          <w:color w:val="000000"/>
          <w:lang w:val="es-PE" w:eastAsia="es-PE"/>
        </w:rPr>
        <w:t xml:space="preserve">  Mac</w:t>
      </w:r>
      <w:r>
        <w:rPr>
          <w:rFonts w:eastAsia="Times New Roman"/>
          <w:color w:val="000000"/>
          <w:lang w:val="es-PE" w:eastAsia="es-PE"/>
        </w:rPr>
        <w:t xml:space="preserve"> </w:t>
      </w:r>
      <w:r w:rsidRPr="00E42866">
        <w:rPr>
          <w:rFonts w:eastAsia="Times New Roman"/>
          <w:color w:val="000000"/>
          <w:lang w:val="es-PE" w:eastAsia="es-PE"/>
        </w:rPr>
        <w:t>Graw Hill/Interamericana. Código: 153.93/C64</w:t>
      </w:r>
    </w:p>
    <w:p w14:paraId="48F74407" w14:textId="77777777" w:rsidR="00481FE1" w:rsidRPr="00E42866" w:rsidRDefault="00481FE1" w:rsidP="00481FE1">
      <w:pPr>
        <w:widowControl/>
        <w:autoSpaceDE/>
        <w:autoSpaceDN/>
        <w:spacing w:line="480" w:lineRule="auto"/>
        <w:ind w:left="1440" w:hanging="720"/>
        <w:contextualSpacing/>
        <w:jc w:val="both"/>
        <w:rPr>
          <w:rFonts w:asciiTheme="minorHAnsi" w:hAnsiTheme="minorHAnsi" w:cstheme="minorHAnsi"/>
        </w:rPr>
      </w:pPr>
      <w:r w:rsidRPr="00E42866">
        <w:rPr>
          <w:rFonts w:asciiTheme="minorHAnsi" w:hAnsiTheme="minorHAnsi" w:cstheme="minorHAnsi"/>
          <w:color w:val="000000"/>
        </w:rPr>
        <w:t xml:space="preserve">Fernández-Ballesteros, R. (2004). </w:t>
      </w:r>
      <w:r w:rsidRPr="00481FE1">
        <w:rPr>
          <w:rFonts w:asciiTheme="minorHAnsi" w:hAnsiTheme="minorHAnsi" w:cstheme="minorHAnsi"/>
          <w:i/>
          <w:iCs/>
          <w:color w:val="000000"/>
        </w:rPr>
        <w:t>Evaluación Psicológica: conceptos, métodos.</w:t>
      </w:r>
      <w:r w:rsidRPr="00E42866">
        <w:rPr>
          <w:rFonts w:asciiTheme="minorHAnsi" w:hAnsiTheme="minorHAnsi" w:cstheme="minorHAnsi"/>
          <w:color w:val="000000"/>
        </w:rPr>
        <w:t xml:space="preserve"> Ediciones: Pirámide. Código: 150.287//F3.</w:t>
      </w:r>
    </w:p>
    <w:p w14:paraId="1EBC1FD3" w14:textId="192DB1B0" w:rsidR="00F647BC" w:rsidRPr="00E42866" w:rsidRDefault="0041792F" w:rsidP="00481FE1">
      <w:pPr>
        <w:widowControl/>
        <w:autoSpaceDE/>
        <w:autoSpaceDN/>
        <w:spacing w:line="480" w:lineRule="auto"/>
        <w:ind w:left="1440" w:hanging="720"/>
        <w:contextualSpacing/>
        <w:jc w:val="both"/>
        <w:rPr>
          <w:rFonts w:asciiTheme="minorHAnsi" w:hAnsiTheme="minorHAnsi" w:cstheme="minorHAnsi"/>
        </w:rPr>
      </w:pPr>
      <w:r w:rsidRPr="0041792F">
        <w:rPr>
          <w:rFonts w:eastAsia="Times New Roman"/>
          <w:color w:val="000000"/>
          <w:lang w:val="es-PE" w:eastAsia="es-PE"/>
        </w:rPr>
        <w:t>Greene, J</w:t>
      </w:r>
      <w:r w:rsidR="00F647BC" w:rsidRPr="00E42866">
        <w:rPr>
          <w:rFonts w:eastAsia="Times New Roman"/>
          <w:color w:val="000000"/>
          <w:lang w:val="es-PE" w:eastAsia="es-PE"/>
        </w:rPr>
        <w:t xml:space="preserve">. </w:t>
      </w:r>
      <w:r w:rsidRPr="00E42866">
        <w:rPr>
          <w:rFonts w:eastAsia="Times New Roman"/>
          <w:color w:val="000000"/>
          <w:lang w:val="es-PE" w:eastAsia="es-PE"/>
        </w:rPr>
        <w:t xml:space="preserve">(2006). </w:t>
      </w:r>
      <w:r w:rsidR="00F647BC" w:rsidRPr="00E42866">
        <w:rPr>
          <w:rFonts w:eastAsia="Times New Roman"/>
          <w:color w:val="000000"/>
          <w:lang w:val="es-PE" w:eastAsia="es-PE"/>
        </w:rPr>
        <w:t>Test</w:t>
      </w:r>
      <w:r w:rsidRPr="00E42866">
        <w:rPr>
          <w:rFonts w:eastAsia="Times New Roman"/>
          <w:color w:val="000000"/>
          <w:lang w:val="es-PE" w:eastAsia="es-PE"/>
        </w:rPr>
        <w:t xml:space="preserve"> estadísticos para psicología.</w:t>
      </w:r>
      <w:r w:rsidR="00F647BC" w:rsidRPr="00E42866">
        <w:rPr>
          <w:rFonts w:eastAsia="Times New Roman"/>
          <w:color w:val="000000"/>
          <w:lang w:val="es-PE" w:eastAsia="es-PE"/>
        </w:rPr>
        <w:t xml:space="preserve"> </w:t>
      </w:r>
      <w:r w:rsidR="00F647BC" w:rsidRPr="00F647BC">
        <w:rPr>
          <w:rFonts w:eastAsia="Times New Roman"/>
          <w:color w:val="000000"/>
          <w:lang w:val="es-PE" w:eastAsia="es-PE"/>
        </w:rPr>
        <w:t>Mac</w:t>
      </w:r>
      <w:r w:rsidR="00F647BC" w:rsidRPr="00E42866">
        <w:rPr>
          <w:rFonts w:eastAsia="Times New Roman"/>
          <w:color w:val="000000"/>
          <w:lang w:val="es-PE" w:eastAsia="es-PE"/>
        </w:rPr>
        <w:t xml:space="preserve"> </w:t>
      </w:r>
      <w:r w:rsidR="00F647BC" w:rsidRPr="00F647BC">
        <w:rPr>
          <w:rFonts w:eastAsia="Times New Roman"/>
          <w:color w:val="000000"/>
          <w:lang w:val="es-PE" w:eastAsia="es-PE"/>
        </w:rPr>
        <w:t>Graw Hill/Interamericana</w:t>
      </w:r>
      <w:r w:rsidR="00F647BC" w:rsidRPr="00E42866">
        <w:rPr>
          <w:rFonts w:eastAsia="Times New Roman"/>
          <w:color w:val="000000"/>
          <w:lang w:val="es-PE" w:eastAsia="es-PE"/>
        </w:rPr>
        <w:t>: Madrid. Código:150.724/G7</w:t>
      </w:r>
    </w:p>
    <w:p w14:paraId="292D728A" w14:textId="66DD4AE5" w:rsidR="0041792F" w:rsidRPr="00E42866" w:rsidRDefault="00821A59" w:rsidP="00481FE1">
      <w:pPr>
        <w:widowControl/>
        <w:autoSpaceDE/>
        <w:autoSpaceDN/>
        <w:spacing w:line="480" w:lineRule="auto"/>
        <w:ind w:left="1440" w:hanging="720"/>
        <w:contextualSpacing/>
        <w:jc w:val="both"/>
        <w:rPr>
          <w:rFonts w:asciiTheme="minorHAnsi" w:hAnsiTheme="minorHAnsi" w:cstheme="minorHAnsi"/>
        </w:rPr>
      </w:pPr>
      <w:r w:rsidRPr="00821A59">
        <w:rPr>
          <w:rFonts w:eastAsia="Times New Roman"/>
          <w:color w:val="000000"/>
          <w:lang w:val="es-PE" w:eastAsia="es-PE"/>
        </w:rPr>
        <w:lastRenderedPageBreak/>
        <w:t>Gregory, R.</w:t>
      </w:r>
      <w:r w:rsidRPr="00E42866">
        <w:rPr>
          <w:rFonts w:eastAsia="Times New Roman"/>
          <w:color w:val="000000"/>
          <w:lang w:val="es-PE" w:eastAsia="es-PE"/>
        </w:rPr>
        <w:t xml:space="preserve"> (2001). Evaluación psicológica. Historia, principios y aplicaciones. El Manual Moderno: México</w:t>
      </w:r>
      <w:r w:rsidR="0041792F" w:rsidRPr="00E42866">
        <w:rPr>
          <w:rFonts w:asciiTheme="minorHAnsi" w:eastAsia="Times New Roman" w:hAnsiTheme="minorHAnsi" w:cstheme="minorHAnsi"/>
          <w:color w:val="000000"/>
          <w:lang w:val="es-PE" w:eastAsia="es-PE"/>
        </w:rPr>
        <w:t>. Código: 150.287/G7</w:t>
      </w:r>
    </w:p>
    <w:p w14:paraId="3E7144DC" w14:textId="403BE2D2" w:rsidR="00E42866" w:rsidRPr="00E42866" w:rsidRDefault="00E42866" w:rsidP="00481FE1">
      <w:pPr>
        <w:widowControl/>
        <w:autoSpaceDE/>
        <w:autoSpaceDN/>
        <w:spacing w:line="480" w:lineRule="auto"/>
        <w:ind w:left="1440" w:hanging="720"/>
        <w:contextualSpacing/>
        <w:jc w:val="both"/>
      </w:pPr>
      <w:r w:rsidRPr="00E42866">
        <w:rPr>
          <w:rFonts w:eastAsia="Times New Roman"/>
          <w:color w:val="000000"/>
          <w:lang w:val="es-PE" w:eastAsia="es-PE"/>
        </w:rPr>
        <w:t>Hogan, T. (2015). Pruebas psicológicas: una introducción práctica. El Manual Moderno: México. Código: 150.287/H6/2015</w:t>
      </w:r>
    </w:p>
    <w:p w14:paraId="5A040240" w14:textId="77777777" w:rsidR="001765BE" w:rsidRPr="00FA70CE" w:rsidRDefault="001765BE" w:rsidP="00FA70CE">
      <w:pPr>
        <w:ind w:left="-426"/>
        <w:jc w:val="both"/>
        <w:rPr>
          <w:rFonts w:asciiTheme="minorHAnsi" w:hAnsiTheme="minorHAnsi" w:cstheme="minorHAnsi"/>
        </w:rPr>
      </w:pPr>
    </w:p>
    <w:p w14:paraId="1406035F" w14:textId="77777777" w:rsidR="00481FE1" w:rsidRDefault="001765BE" w:rsidP="00AE2A2C">
      <w:pPr>
        <w:tabs>
          <w:tab w:val="center" w:pos="4302"/>
        </w:tabs>
        <w:ind w:left="-426"/>
        <w:jc w:val="both"/>
        <w:rPr>
          <w:rFonts w:asciiTheme="minorHAnsi" w:hAnsiTheme="minorHAnsi" w:cstheme="minorHAnsi"/>
          <w:b/>
          <w:bCs/>
        </w:rPr>
      </w:pPr>
      <w:r w:rsidRPr="00FA70CE">
        <w:rPr>
          <w:rFonts w:asciiTheme="minorHAnsi" w:hAnsiTheme="minorHAnsi" w:cstheme="minorHAnsi"/>
          <w:b/>
          <w:bCs/>
        </w:rPr>
        <w:t>Complementaria:</w:t>
      </w:r>
    </w:p>
    <w:p w14:paraId="66BF8CFC" w14:textId="50F9A399" w:rsidR="001765BE" w:rsidRPr="00FA70CE" w:rsidRDefault="00AE2A2C" w:rsidP="00AE2A2C">
      <w:pPr>
        <w:tabs>
          <w:tab w:val="center" w:pos="4302"/>
        </w:tabs>
        <w:ind w:left="-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ab/>
      </w:r>
    </w:p>
    <w:p w14:paraId="2182D872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left="851" w:right="-360" w:hanging="851"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Alonso Tapia, J. (2004). </w:t>
      </w:r>
      <w:r w:rsidRPr="00FA70CE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Evaluación psicológica: Coordenadas, procesos y garantías 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>Universidad Autónoma de Madrid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240 </w:t>
      </w: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pps</w:t>
      </w:r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3B65B91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left="851" w:right="-360" w:hanging="851"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Asociación Americana de Psiquiatría (APA). (2014). </w:t>
      </w:r>
      <w:r w:rsidRPr="00086093">
        <w:rPr>
          <w:rFonts w:asciiTheme="minorHAnsi" w:hAnsiTheme="minorHAnsi" w:cstheme="minorHAnsi"/>
          <w:i/>
          <w:iCs/>
          <w:color w:val="000000"/>
          <w:sz w:val="24"/>
          <w:szCs w:val="24"/>
        </w:rPr>
        <w:t>Manual Diagnóstico y Estadístico de los Trastornos Mentales V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5E38E75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left="851" w:right="142" w:hanging="851"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Buela</w:t>
      </w:r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 Casal, G., Sierra, J. (2001). </w:t>
      </w:r>
      <w:r w:rsidRPr="00086093">
        <w:rPr>
          <w:rFonts w:asciiTheme="minorHAnsi" w:hAnsiTheme="minorHAnsi" w:cstheme="minorHAnsi"/>
          <w:i/>
          <w:iCs/>
          <w:color w:val="000000"/>
          <w:sz w:val="24"/>
          <w:szCs w:val="24"/>
        </w:rPr>
        <w:t>Manual de Evaluación y tratamientos psicológicos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. Biblioteca Nueva. 654 </w:t>
      </w: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pps</w:t>
      </w:r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5DD14F7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left="851" w:right="142" w:hanging="851"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bookmarkStart w:id="4" w:name="_Hlk164343238"/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Caballo, V. (2008). </w:t>
      </w:r>
      <w:r w:rsidRPr="00086093">
        <w:rPr>
          <w:rFonts w:asciiTheme="minorHAnsi" w:hAnsiTheme="minorHAnsi" w:cstheme="minorHAnsi"/>
          <w:i/>
          <w:iCs/>
          <w:color w:val="000000"/>
          <w:sz w:val="24"/>
          <w:szCs w:val="24"/>
        </w:rPr>
        <w:t>Manual para la evaluación clínica de los trastornos psicológicos: Trastornos de la edad adulta e informes psicológicos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>. Pirámide.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658 </w:t>
      </w: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pps</w:t>
      </w:r>
      <w:bookmarkEnd w:id="4"/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AA72F5E" w14:textId="535ECD45" w:rsidR="002C6481" w:rsidRDefault="00086093" w:rsidP="002C6481">
      <w:pPr>
        <w:widowControl/>
        <w:tabs>
          <w:tab w:val="left" w:pos="851"/>
        </w:tabs>
        <w:autoSpaceDE/>
        <w:autoSpaceDN/>
        <w:spacing w:line="480" w:lineRule="auto"/>
        <w:ind w:left="2160" w:right="-360" w:hanging="216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FA70CE">
        <w:rPr>
          <w:rFonts w:asciiTheme="minorHAnsi" w:hAnsiTheme="minorHAnsi" w:cstheme="minorHAnsi"/>
          <w:sz w:val="24"/>
          <w:szCs w:val="24"/>
        </w:rPr>
        <w:t>Cattaneo</w:t>
      </w:r>
      <w:proofErr w:type="spellEnd"/>
      <w:r w:rsidRPr="00FA70CE">
        <w:rPr>
          <w:rFonts w:asciiTheme="minorHAnsi" w:hAnsiTheme="minorHAnsi" w:cstheme="minorHAnsi"/>
          <w:sz w:val="24"/>
          <w:szCs w:val="24"/>
        </w:rPr>
        <w:t xml:space="preserve">, B.H. (2005). </w:t>
      </w:r>
      <w:r w:rsidRPr="00086093">
        <w:rPr>
          <w:rFonts w:asciiTheme="minorHAnsi" w:hAnsiTheme="minorHAnsi" w:cstheme="minorHAnsi"/>
          <w:i/>
          <w:iCs/>
          <w:sz w:val="24"/>
          <w:szCs w:val="24"/>
        </w:rPr>
        <w:t>Informe Psicológicos</w:t>
      </w:r>
      <w:r w:rsidRPr="00FA70CE">
        <w:rPr>
          <w:rFonts w:asciiTheme="minorHAnsi" w:hAnsiTheme="minorHAnsi" w:cstheme="minorHAnsi"/>
          <w:sz w:val="24"/>
          <w:szCs w:val="24"/>
        </w:rPr>
        <w:t>. Editorial Universitaria</w:t>
      </w:r>
      <w:r w:rsidR="002C6481">
        <w:rPr>
          <w:rFonts w:asciiTheme="minorHAnsi" w:hAnsiTheme="minorHAnsi" w:cstheme="minorHAnsi"/>
          <w:sz w:val="24"/>
          <w:szCs w:val="24"/>
        </w:rPr>
        <w:t>.</w:t>
      </w:r>
      <w:r w:rsidRPr="00FA70C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2696412" w14:textId="5834A172" w:rsidR="00086093" w:rsidRPr="00FA70CE" w:rsidRDefault="00086093" w:rsidP="002C6481">
      <w:pPr>
        <w:widowControl/>
        <w:tabs>
          <w:tab w:val="left" w:pos="851"/>
        </w:tabs>
        <w:autoSpaceDE/>
        <w:autoSpaceDN/>
        <w:spacing w:line="480" w:lineRule="auto"/>
        <w:ind w:left="2160" w:right="-360" w:hanging="2160"/>
        <w:jc w:val="both"/>
        <w:rPr>
          <w:rFonts w:asciiTheme="minorHAnsi" w:hAnsiTheme="minorHAnsi" w:cstheme="minorHAnsi"/>
          <w:sz w:val="24"/>
          <w:szCs w:val="24"/>
        </w:rPr>
      </w:pPr>
      <w:r w:rsidRPr="00FA70CE">
        <w:rPr>
          <w:rFonts w:asciiTheme="minorHAnsi" w:hAnsiTheme="minorHAnsi" w:cstheme="minorHAnsi"/>
          <w:sz w:val="24"/>
          <w:szCs w:val="24"/>
        </w:rPr>
        <w:t>Compas, B. (2003). </w:t>
      </w:r>
      <w:r w:rsidRPr="00086093">
        <w:rPr>
          <w:rFonts w:asciiTheme="minorHAnsi" w:hAnsiTheme="minorHAnsi" w:cstheme="minorHAnsi"/>
          <w:i/>
          <w:sz w:val="24"/>
          <w:szCs w:val="24"/>
        </w:rPr>
        <w:t>Introducción a la Psicología Clínica.</w:t>
      </w:r>
      <w:r w:rsidRPr="00FA70CE">
        <w:rPr>
          <w:rFonts w:asciiTheme="minorHAnsi" w:hAnsiTheme="minorHAnsi" w:cstheme="minorHAnsi"/>
          <w:iCs/>
          <w:sz w:val="24"/>
          <w:szCs w:val="24"/>
        </w:rPr>
        <w:t xml:space="preserve">  Mc Graw – Hill</w:t>
      </w:r>
    </w:p>
    <w:p w14:paraId="3030ECAB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left="851" w:right="142" w:hanging="851"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Eiroá</w:t>
      </w:r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 F.; Fernández, M.; Nieto, R. (2017). </w:t>
      </w:r>
      <w:r w:rsidRPr="00086093">
        <w:rPr>
          <w:rFonts w:asciiTheme="minorHAnsi" w:hAnsiTheme="minorHAnsi" w:cstheme="minorHAnsi"/>
          <w:i/>
          <w:iCs/>
          <w:color w:val="000000"/>
          <w:sz w:val="24"/>
          <w:szCs w:val="24"/>
        </w:rPr>
        <w:t>La formulación de casos en psicología clínica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>. Editorial Magisterio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218 </w:t>
      </w: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pps</w:t>
      </w:r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5FF425B3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left="851" w:right="-357" w:hanging="851"/>
        <w:jc w:val="both"/>
        <w:rPr>
          <w:rFonts w:asciiTheme="minorHAnsi" w:hAnsiTheme="minorHAnsi" w:cstheme="minorHAnsi"/>
        </w:rPr>
      </w:pPr>
      <w:r w:rsidRPr="00FA70CE">
        <w:rPr>
          <w:rFonts w:asciiTheme="minorHAnsi" w:hAnsiTheme="minorHAnsi" w:cstheme="minorHAnsi"/>
          <w:iCs/>
        </w:rPr>
        <w:t xml:space="preserve">Fernández; B. (2011). </w:t>
      </w:r>
      <w:r w:rsidRPr="00086093">
        <w:rPr>
          <w:rFonts w:asciiTheme="minorHAnsi" w:hAnsiTheme="minorHAnsi" w:cstheme="minorHAnsi"/>
          <w:i/>
        </w:rPr>
        <w:t>Buenas prácticas y competencias en evaluación psicológica: el sistema multimedia del aprendizaje de evaluación (SIMAPE).</w:t>
      </w:r>
      <w:r w:rsidRPr="00FA70CE">
        <w:rPr>
          <w:rFonts w:asciiTheme="minorHAnsi" w:hAnsiTheme="minorHAnsi" w:cstheme="minorHAnsi"/>
          <w:iCs/>
        </w:rPr>
        <w:t xml:space="preserve"> </w:t>
      </w:r>
      <w:r w:rsidRPr="00FA70CE">
        <w:rPr>
          <w:rFonts w:asciiTheme="minorHAnsi" w:hAnsiTheme="minorHAnsi" w:cstheme="minorHAnsi"/>
          <w:iCs/>
          <w:sz w:val="24"/>
          <w:szCs w:val="24"/>
        </w:rPr>
        <w:t xml:space="preserve">Pirámide. </w:t>
      </w:r>
    </w:p>
    <w:p w14:paraId="0F43C6C0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right="-357"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r w:rsidRPr="00FA70CE">
        <w:rPr>
          <w:rFonts w:asciiTheme="minorHAnsi" w:hAnsiTheme="minorHAnsi" w:cstheme="minorHAnsi"/>
          <w:iCs/>
          <w:sz w:val="24"/>
          <w:szCs w:val="24"/>
        </w:rPr>
        <w:t xml:space="preserve">Fernández; R. (2001). Evaluación Psicológica: </w:t>
      </w:r>
      <w:r w:rsidRPr="00086093">
        <w:rPr>
          <w:rFonts w:asciiTheme="minorHAnsi" w:hAnsiTheme="minorHAnsi" w:cstheme="minorHAnsi"/>
          <w:i/>
          <w:sz w:val="24"/>
          <w:szCs w:val="24"/>
        </w:rPr>
        <w:t>Conceptos, Métodos y Estudios de Casos</w:t>
      </w:r>
      <w:r w:rsidRPr="00FA70CE">
        <w:rPr>
          <w:rFonts w:asciiTheme="minorHAnsi" w:hAnsiTheme="minorHAnsi" w:cstheme="minorHAnsi"/>
          <w:iCs/>
          <w:sz w:val="24"/>
          <w:szCs w:val="24"/>
        </w:rPr>
        <w:t>. Pirámide</w:t>
      </w:r>
    </w:p>
    <w:p w14:paraId="362C7D68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right="-360"/>
        <w:jc w:val="both"/>
        <w:rPr>
          <w:rFonts w:asciiTheme="minorHAnsi" w:hAnsiTheme="minorHAnsi" w:cstheme="minorHAnsi"/>
          <w:sz w:val="24"/>
          <w:szCs w:val="24"/>
        </w:rPr>
      </w:pPr>
      <w:bookmarkStart w:id="5" w:name="_Hlk164343049"/>
      <w:r w:rsidRPr="00FA70CE">
        <w:rPr>
          <w:rFonts w:asciiTheme="minorHAnsi" w:hAnsiTheme="minorHAnsi" w:cstheme="minorHAnsi"/>
          <w:sz w:val="24"/>
          <w:szCs w:val="24"/>
        </w:rPr>
        <w:t xml:space="preserve">Fernández-Ballesteros, R. (2014). </w:t>
      </w:r>
      <w:r w:rsidRPr="00086093">
        <w:rPr>
          <w:rFonts w:asciiTheme="minorHAnsi" w:hAnsiTheme="minorHAnsi" w:cstheme="minorHAnsi"/>
          <w:i/>
          <w:iCs/>
          <w:sz w:val="24"/>
          <w:szCs w:val="24"/>
        </w:rPr>
        <w:t>Evaluación Psicológica</w:t>
      </w:r>
      <w:r w:rsidRPr="00FA70CE">
        <w:rPr>
          <w:rFonts w:asciiTheme="minorHAnsi" w:hAnsiTheme="minorHAnsi" w:cstheme="minorHAnsi"/>
          <w:sz w:val="24"/>
          <w:szCs w:val="24"/>
        </w:rPr>
        <w:t>. Ediciones Pirámide</w:t>
      </w:r>
    </w:p>
    <w:bookmarkEnd w:id="5"/>
    <w:p w14:paraId="63D3C776" w14:textId="44358548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left="851" w:right="142" w:hanging="851"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r w:rsidRPr="00FA70CE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Fernández-Ballesteros, R.; Oliva, M.; </w:t>
      </w: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Vizcarro</w:t>
      </w:r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, C. </w:t>
      </w:r>
      <w:r>
        <w:rPr>
          <w:rFonts w:asciiTheme="minorHAnsi" w:hAnsiTheme="minorHAnsi" w:cstheme="minorHAnsi"/>
          <w:color w:val="000000"/>
          <w:sz w:val="24"/>
          <w:szCs w:val="24"/>
        </w:rPr>
        <w:t>y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 Zamarrón, M. (2011). </w:t>
      </w:r>
      <w:r w:rsidRPr="00086093">
        <w:rPr>
          <w:rFonts w:asciiTheme="minorHAnsi" w:hAnsiTheme="minorHAnsi" w:cstheme="minorHAnsi"/>
          <w:i/>
          <w:iCs/>
          <w:color w:val="000000"/>
          <w:sz w:val="24"/>
          <w:szCs w:val="24"/>
        </w:rPr>
        <w:t>Buenas prácticas y competencias en evaluación psicológica.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 Pirámide</w:t>
      </w:r>
      <w:r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 123 </w:t>
      </w: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pps</w:t>
      </w:r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E97DB0C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right="142"/>
        <w:contextualSpacing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Goodale</w:t>
      </w:r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, J. (2000). </w:t>
      </w:r>
      <w:r w:rsidRPr="00481FE1">
        <w:rPr>
          <w:rFonts w:asciiTheme="minorHAnsi" w:hAnsiTheme="minorHAnsi" w:cstheme="minorHAnsi"/>
          <w:i/>
          <w:iCs/>
          <w:color w:val="000000"/>
          <w:sz w:val="24"/>
          <w:szCs w:val="24"/>
        </w:rPr>
        <w:t>La Entrevista.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 Pirámide.</w:t>
      </w:r>
    </w:p>
    <w:p w14:paraId="32BB4BC1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right="142"/>
        <w:contextualSpacing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Gregory, R. (2003). </w:t>
      </w:r>
      <w:r w:rsidRPr="00481FE1">
        <w:rPr>
          <w:rFonts w:asciiTheme="minorHAnsi" w:hAnsiTheme="minorHAnsi" w:cstheme="minorHAnsi"/>
          <w:i/>
          <w:iCs/>
          <w:color w:val="000000"/>
          <w:sz w:val="24"/>
          <w:szCs w:val="24"/>
        </w:rPr>
        <w:t>Evaluación psicológica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>. Manual Moderno.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815 </w:t>
      </w: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pps</w:t>
      </w:r>
      <w:proofErr w:type="spellEnd"/>
    </w:p>
    <w:p w14:paraId="5655F045" w14:textId="77777777" w:rsidR="00086093" w:rsidRPr="00FA70CE" w:rsidRDefault="00086093" w:rsidP="00481FE1">
      <w:pPr>
        <w:widowControl/>
        <w:tabs>
          <w:tab w:val="left" w:pos="851"/>
        </w:tabs>
        <w:autoSpaceDE/>
        <w:autoSpaceDN/>
        <w:spacing w:line="480" w:lineRule="auto"/>
        <w:ind w:right="-360"/>
        <w:jc w:val="both"/>
        <w:rPr>
          <w:rFonts w:asciiTheme="minorHAnsi" w:hAnsiTheme="minorHAnsi" w:cstheme="minorHAnsi"/>
          <w:sz w:val="24"/>
          <w:szCs w:val="24"/>
          <w:lang w:val="es-PE"/>
        </w:rPr>
      </w:pP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Gregory, R. (2012). </w:t>
      </w:r>
      <w:r w:rsidRPr="00FA70CE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Pruebas Psicológicas. 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>Pearson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r w:rsidRPr="00FA70CE">
        <w:rPr>
          <w:rFonts w:asciiTheme="minorHAnsi" w:hAnsiTheme="minorHAnsi" w:cstheme="minorHAnsi"/>
          <w:sz w:val="24"/>
          <w:szCs w:val="24"/>
        </w:rPr>
        <w:t>México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FA70CE">
        <w:rPr>
          <w:rFonts w:asciiTheme="minorHAnsi" w:hAnsiTheme="minorHAnsi" w:cstheme="minorHAnsi"/>
          <w:color w:val="000000"/>
          <w:sz w:val="24"/>
          <w:szCs w:val="24"/>
        </w:rPr>
        <w:t xml:space="preserve"> Sexta edición, 624 </w:t>
      </w:r>
      <w:proofErr w:type="spellStart"/>
      <w:r w:rsidRPr="00FA70CE">
        <w:rPr>
          <w:rFonts w:asciiTheme="minorHAnsi" w:hAnsiTheme="minorHAnsi" w:cstheme="minorHAnsi"/>
          <w:color w:val="000000"/>
          <w:sz w:val="24"/>
          <w:szCs w:val="24"/>
        </w:rPr>
        <w:t>pps</w:t>
      </w:r>
      <w:proofErr w:type="spellEnd"/>
      <w:r w:rsidRPr="00FA70CE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5DFD5C04" w14:textId="77777777" w:rsidR="00105A01" w:rsidRPr="00FA70CE" w:rsidRDefault="00105A01" w:rsidP="00105A01">
      <w:pPr>
        <w:widowControl/>
        <w:tabs>
          <w:tab w:val="left" w:pos="851"/>
        </w:tabs>
        <w:autoSpaceDE/>
        <w:autoSpaceDN/>
        <w:ind w:left="714" w:right="142"/>
        <w:contextualSpacing/>
        <w:jc w:val="both"/>
        <w:rPr>
          <w:rFonts w:asciiTheme="minorHAnsi" w:hAnsiTheme="minorHAnsi" w:cstheme="minorHAnsi"/>
          <w:sz w:val="24"/>
          <w:szCs w:val="24"/>
          <w:lang w:val="es-PE"/>
        </w:rPr>
      </w:pPr>
    </w:p>
    <w:p w14:paraId="6C445BF6" w14:textId="7D276779" w:rsidR="002A67DE" w:rsidRDefault="001765BE" w:rsidP="001A4976">
      <w:pPr>
        <w:ind w:left="-426"/>
        <w:jc w:val="both"/>
        <w:rPr>
          <w:rFonts w:asciiTheme="minorHAnsi" w:hAnsiTheme="minorHAnsi" w:cstheme="minorHAnsi"/>
          <w:b/>
        </w:rPr>
      </w:pPr>
      <w:r w:rsidRPr="00FA70CE">
        <w:rPr>
          <w:rFonts w:asciiTheme="minorHAnsi" w:hAnsiTheme="minorHAnsi" w:cstheme="minorHAnsi"/>
          <w:b/>
        </w:rPr>
        <w:t>Electrónicas</w:t>
      </w:r>
      <w:bookmarkEnd w:id="2"/>
      <w:bookmarkEnd w:id="3"/>
    </w:p>
    <w:p w14:paraId="214A6AB7" w14:textId="3EECAA6C" w:rsidR="002A67DE" w:rsidRDefault="002A67DE" w:rsidP="001765BE">
      <w:pPr>
        <w:ind w:left="-426"/>
        <w:jc w:val="both"/>
        <w:rPr>
          <w:rFonts w:asciiTheme="minorHAnsi" w:hAnsiTheme="minorHAnsi" w:cstheme="minorHAnsi"/>
          <w:b/>
        </w:rPr>
      </w:pPr>
    </w:p>
    <w:tbl>
      <w:tblPr>
        <w:tblStyle w:val="Tablaconcuadrcula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"/>
        <w:gridCol w:w="9134"/>
      </w:tblGrid>
      <w:tr w:rsidR="002A67DE" w14:paraId="1607E34A" w14:textId="77777777" w:rsidTr="001A4976">
        <w:tc>
          <w:tcPr>
            <w:tcW w:w="563" w:type="dxa"/>
          </w:tcPr>
          <w:p w14:paraId="5831C001" w14:textId="122375A3" w:rsidR="002A67DE" w:rsidRPr="00BB565E" w:rsidRDefault="00BB565E" w:rsidP="00BB565E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8457" w:type="dxa"/>
          </w:tcPr>
          <w:p w14:paraId="02A38F6A" w14:textId="77777777" w:rsidR="00BB565E" w:rsidRPr="00DD3FC6" w:rsidRDefault="00BB565E" w:rsidP="00BB565E">
            <w:pPr>
              <w:spacing w:after="200" w:line="276" w:lineRule="auto"/>
              <w:contextualSpacing/>
              <w:rPr>
                <w:rStyle w:val="Hipervnculo"/>
              </w:rPr>
            </w:pPr>
            <w:r w:rsidRPr="00177F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Procedimiento y proceso del método clínico: </w:t>
            </w:r>
            <w:hyperlink r:id="rId12" w:history="1">
              <w:r w:rsidRPr="00DD3FC6">
                <w:rPr>
                  <w:rStyle w:val="Hipervnculo"/>
                  <w:rFonts w:ascii="Arial Narrow" w:hAnsi="Arial Narrow"/>
                  <w:sz w:val="24"/>
                  <w:szCs w:val="24"/>
                </w:rPr>
                <w:t>h</w:t>
              </w:r>
              <w:r w:rsidRPr="00DD3FC6">
                <w:rPr>
                  <w:rStyle w:val="Hipervnculo"/>
                  <w:rFonts w:ascii="Arial Narrow" w:hAnsi="Arial Narrow" w:cs="Times New Roman"/>
                  <w:sz w:val="24"/>
                  <w:szCs w:val="24"/>
                </w:rPr>
                <w:t>ttp://www.psicologia.unam.mx/documentos/pdf/publicaciones/Procedimiento_y_Proceso_del_Metodo_Clinico_Lidia_Diaz_S</w:t>
              </w:r>
              <w:r w:rsidRPr="00DD3FC6">
                <w:rPr>
                  <w:rStyle w:val="Hipervnculo"/>
                  <w:rFonts w:ascii="Arial Narrow" w:hAnsi="Arial Narrow"/>
                  <w:sz w:val="24"/>
                  <w:szCs w:val="24"/>
                </w:rPr>
                <w:t>anjuan_TAD_3_Sem.pdf</w:t>
              </w:r>
            </w:hyperlink>
          </w:p>
          <w:p w14:paraId="079FBC4F" w14:textId="77777777" w:rsidR="002A67DE" w:rsidRDefault="002A67D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A67DE" w14:paraId="47E965F7" w14:textId="77777777" w:rsidTr="001A4976">
        <w:tc>
          <w:tcPr>
            <w:tcW w:w="563" w:type="dxa"/>
          </w:tcPr>
          <w:p w14:paraId="47A75763" w14:textId="6FECB77D" w:rsidR="002A67DE" w:rsidRDefault="00BB565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8457" w:type="dxa"/>
          </w:tcPr>
          <w:p w14:paraId="5978421B" w14:textId="77777777" w:rsidR="00BB565E" w:rsidRDefault="00BB565E" w:rsidP="00BB565E">
            <w:pPr>
              <w:spacing w:after="200" w:line="276" w:lineRule="auto"/>
              <w:contextualSpacing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 w:rsidRPr="00177F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Evaluación psicológica</w:t>
            </w:r>
            <w:r>
              <w:rPr>
                <w:rFonts w:ascii="Arial Narrow" w:hAnsi="Arial Narrow" w:cs="Times New Roman"/>
                <w:color w:val="000000"/>
                <w:sz w:val="24"/>
                <w:szCs w:val="24"/>
              </w:rPr>
              <w:t>:</w:t>
            </w:r>
          </w:p>
          <w:p w14:paraId="758CEB09" w14:textId="0B1BE6D6" w:rsidR="00BB565E" w:rsidRDefault="00000000" w:rsidP="00BB565E">
            <w:pPr>
              <w:spacing w:after="200" w:line="276" w:lineRule="auto"/>
              <w:contextualSpacing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hyperlink r:id="rId13" w:history="1">
              <w:r w:rsidR="00BB565E" w:rsidRPr="003E096B">
                <w:rPr>
                  <w:rStyle w:val="Hipervnculo"/>
                  <w:rFonts w:ascii="Arial Narrow" w:hAnsi="Arial Narrow" w:cs="Times New Roman"/>
                  <w:sz w:val="24"/>
                  <w:szCs w:val="24"/>
                </w:rPr>
                <w:t>https://universidadeuropea.com/blog/que-es-evaluacion-psicologica/</w:t>
              </w:r>
            </w:hyperlink>
          </w:p>
          <w:p w14:paraId="79D05212" w14:textId="77777777" w:rsidR="002A67DE" w:rsidRDefault="002A67D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A67DE" w14:paraId="6372478F" w14:textId="77777777" w:rsidTr="001A4976">
        <w:tc>
          <w:tcPr>
            <w:tcW w:w="563" w:type="dxa"/>
          </w:tcPr>
          <w:p w14:paraId="5FF97E15" w14:textId="1D6FEB8A" w:rsidR="002A67DE" w:rsidRDefault="00BB565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.</w:t>
            </w:r>
            <w:r w:rsidR="00D1212B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8457" w:type="dxa"/>
          </w:tcPr>
          <w:p w14:paraId="26DF165B" w14:textId="77777777" w:rsidR="002A67DE" w:rsidRDefault="00191524" w:rsidP="006A1A9E">
            <w:pPr>
              <w:spacing w:after="200" w:line="276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77FAC">
              <w:rPr>
                <w:rFonts w:asciiTheme="minorHAnsi" w:hAnsiTheme="minorHAnsi" w:cstheme="minorHAnsi"/>
                <w:bCs/>
                <w:sz w:val="22"/>
                <w:szCs w:val="22"/>
              </w:rPr>
              <w:t>Introducción a los modelos de evaluación psicológica</w:t>
            </w:r>
          </w:p>
          <w:p w14:paraId="3ABBD9AA" w14:textId="7A84C3A6" w:rsidR="00177FAC" w:rsidRPr="00177FAC" w:rsidRDefault="00000000" w:rsidP="006A1A9E">
            <w:pPr>
              <w:spacing w:after="200" w:line="276" w:lineRule="auto"/>
              <w:contextualSpacing/>
              <w:rPr>
                <w:rFonts w:ascii="Arial Narrow" w:hAnsi="Arial Narrow" w:cstheme="minorHAnsi"/>
                <w:bCs/>
                <w:sz w:val="24"/>
                <w:szCs w:val="24"/>
              </w:rPr>
            </w:pPr>
            <w:hyperlink r:id="rId14" w:history="1">
              <w:r w:rsidR="00177FAC" w:rsidRPr="00177FAC">
                <w:rPr>
                  <w:rStyle w:val="Hipervnculo"/>
                  <w:rFonts w:ascii="Arial Narrow" w:hAnsi="Arial Narrow" w:cstheme="minorHAnsi"/>
                  <w:bCs/>
                  <w:sz w:val="24"/>
                  <w:szCs w:val="24"/>
                </w:rPr>
                <w:t>http://sid.usal.es/idocs/F8/8.11-5035/cap1.pdf</w:t>
              </w:r>
            </w:hyperlink>
          </w:p>
          <w:p w14:paraId="0166E52B" w14:textId="4FF7340D" w:rsidR="00177FAC" w:rsidRPr="00177FAC" w:rsidRDefault="00177FAC" w:rsidP="006A1A9E">
            <w:pPr>
              <w:spacing w:after="200" w:line="276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A67DE" w14:paraId="3F2A76F7" w14:textId="77777777" w:rsidTr="001A4976">
        <w:tc>
          <w:tcPr>
            <w:tcW w:w="563" w:type="dxa"/>
          </w:tcPr>
          <w:p w14:paraId="323027D8" w14:textId="58703AB3" w:rsidR="002A67DE" w:rsidRDefault="002A67D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457" w:type="dxa"/>
          </w:tcPr>
          <w:p w14:paraId="7C75682D" w14:textId="77777777" w:rsidR="002A67DE" w:rsidRDefault="002A67D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A67DE" w14:paraId="0D9C4413" w14:textId="77777777" w:rsidTr="001A4976">
        <w:tc>
          <w:tcPr>
            <w:tcW w:w="563" w:type="dxa"/>
          </w:tcPr>
          <w:p w14:paraId="5B22BBDE" w14:textId="6488D5DE" w:rsidR="002A67DE" w:rsidRDefault="002A67D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457" w:type="dxa"/>
          </w:tcPr>
          <w:p w14:paraId="5E8E2131" w14:textId="77777777" w:rsidR="002A67DE" w:rsidRDefault="002A67D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A67DE" w14:paraId="6F17DECB" w14:textId="77777777" w:rsidTr="001A4976">
        <w:tc>
          <w:tcPr>
            <w:tcW w:w="563" w:type="dxa"/>
          </w:tcPr>
          <w:p w14:paraId="3EEC3643" w14:textId="7081949D" w:rsidR="002A67DE" w:rsidRDefault="002A67D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457" w:type="dxa"/>
          </w:tcPr>
          <w:p w14:paraId="06EA8C5F" w14:textId="77777777" w:rsidR="002A67DE" w:rsidRDefault="002A67DE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1852D711" w14:textId="77777777" w:rsidR="002A67DE" w:rsidRPr="00FA70CE" w:rsidRDefault="002A67DE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43F366EB" w14:textId="6BC0238E" w:rsidR="00103CD8" w:rsidRDefault="00103CD8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4520E4CA" w14:textId="5DB8D1B5" w:rsidR="00103CD8" w:rsidRPr="00E56019" w:rsidRDefault="00103CD8" w:rsidP="008A1933">
      <w:pPr>
        <w:ind w:left="-426"/>
        <w:jc w:val="both"/>
        <w:rPr>
          <w:rFonts w:asciiTheme="minorHAnsi" w:hAnsiTheme="minorHAnsi" w:cstheme="minorHAnsi"/>
          <w:b/>
        </w:rPr>
      </w:pPr>
    </w:p>
    <w:sectPr w:rsidR="00103CD8" w:rsidRPr="00E56019" w:rsidSect="00831995">
      <w:headerReference w:type="default" r:id="rId15"/>
      <w:footerReference w:type="default" r:id="rId16"/>
      <w:type w:val="continuous"/>
      <w:pgSz w:w="11910" w:h="16840"/>
      <w:pgMar w:top="156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C277B" w14:textId="77777777" w:rsidR="00831995" w:rsidRDefault="00831995">
      <w:r>
        <w:separator/>
      </w:r>
    </w:p>
  </w:endnote>
  <w:endnote w:type="continuationSeparator" w:id="0">
    <w:p w14:paraId="7B590144" w14:textId="77777777" w:rsidR="00831995" w:rsidRDefault="0083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F79B3" w14:textId="77777777" w:rsidR="00831995" w:rsidRDefault="00831995">
      <w:r>
        <w:separator/>
      </w:r>
    </w:p>
  </w:footnote>
  <w:footnote w:type="continuationSeparator" w:id="0">
    <w:p w14:paraId="428084B9" w14:textId="77777777" w:rsidR="00831995" w:rsidRDefault="00831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6" w:name="_Hlk163483181"/>
          <w:r>
            <w:rPr>
              <w:noProof/>
              <w:position w:val="22"/>
              <w:sz w:val="20"/>
              <w:lang w:val="es-PE"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3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val="es-PE"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4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6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65E5"/>
    <w:multiLevelType w:val="hybridMultilevel"/>
    <w:tmpl w:val="712037C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6542"/>
    <w:multiLevelType w:val="hybridMultilevel"/>
    <w:tmpl w:val="BC84C940"/>
    <w:lvl w:ilvl="0" w:tplc="280A000B">
      <w:start w:val="1"/>
      <w:numFmt w:val="bullet"/>
      <w:lvlText w:val=""/>
      <w:lvlJc w:val="left"/>
      <w:pPr>
        <w:ind w:left="31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" w15:restartNumberingAfterBreak="0">
    <w:nsid w:val="0AFC0D84"/>
    <w:multiLevelType w:val="hybridMultilevel"/>
    <w:tmpl w:val="578281AA"/>
    <w:lvl w:ilvl="0" w:tplc="52563B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C7942"/>
    <w:multiLevelType w:val="hybridMultilevel"/>
    <w:tmpl w:val="6122CC3C"/>
    <w:lvl w:ilvl="0" w:tplc="3E269D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5" w15:restartNumberingAfterBreak="0">
    <w:nsid w:val="0F474F09"/>
    <w:multiLevelType w:val="hybridMultilevel"/>
    <w:tmpl w:val="8C70431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D6DAB"/>
    <w:multiLevelType w:val="hybridMultilevel"/>
    <w:tmpl w:val="376CA564"/>
    <w:lvl w:ilvl="0" w:tplc="62EA0B5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7480E"/>
    <w:multiLevelType w:val="hybridMultilevel"/>
    <w:tmpl w:val="2B1A053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4" w15:restartNumberingAfterBreak="0">
    <w:nsid w:val="30992018"/>
    <w:multiLevelType w:val="hybridMultilevel"/>
    <w:tmpl w:val="B128C380"/>
    <w:lvl w:ilvl="0" w:tplc="F4A645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6" w15:restartNumberingAfterBreak="0">
    <w:nsid w:val="38320309"/>
    <w:multiLevelType w:val="multilevel"/>
    <w:tmpl w:val="315CE152"/>
    <w:lvl w:ilvl="0">
      <w:start w:val="7"/>
      <w:numFmt w:val="decimal"/>
      <w:lvlText w:val="%1"/>
      <w:lvlJc w:val="left"/>
      <w:pPr>
        <w:ind w:left="846" w:hanging="567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46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502" w:hanging="360"/>
      </w:pPr>
      <w:rPr>
        <w:rFonts w:hint="default"/>
        <w:spacing w:val="0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5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09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36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6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91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427F3F82"/>
    <w:multiLevelType w:val="hybridMultilevel"/>
    <w:tmpl w:val="52806C7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94C4E"/>
    <w:multiLevelType w:val="hybridMultilevel"/>
    <w:tmpl w:val="35E8633A"/>
    <w:lvl w:ilvl="0" w:tplc="5680FD48">
      <w:start w:val="1"/>
      <w:numFmt w:val="decimal"/>
      <w:lvlText w:val="%1."/>
      <w:lvlJc w:val="left"/>
      <w:pPr>
        <w:ind w:left="1000" w:hanging="360"/>
      </w:pPr>
      <w:rPr>
        <w:rFonts w:hint="default"/>
        <w:spacing w:val="0"/>
        <w:w w:val="100"/>
        <w:lang w:val="es-ES" w:eastAsia="en-US" w:bidi="ar-SA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33A31"/>
    <w:multiLevelType w:val="hybridMultilevel"/>
    <w:tmpl w:val="2E025BB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D3B94"/>
    <w:multiLevelType w:val="hybridMultilevel"/>
    <w:tmpl w:val="DEA05C14"/>
    <w:lvl w:ilvl="0" w:tplc="2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17B2813"/>
    <w:multiLevelType w:val="hybridMultilevel"/>
    <w:tmpl w:val="5876FE9E"/>
    <w:lvl w:ilvl="0" w:tplc="280A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519B650A"/>
    <w:multiLevelType w:val="hybridMultilevel"/>
    <w:tmpl w:val="1B1A3AA0"/>
    <w:lvl w:ilvl="0" w:tplc="52563B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271D0"/>
    <w:multiLevelType w:val="hybridMultilevel"/>
    <w:tmpl w:val="0CFA3F1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A365D"/>
    <w:multiLevelType w:val="hybridMultilevel"/>
    <w:tmpl w:val="5A82C68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B68CD"/>
    <w:multiLevelType w:val="hybridMultilevel"/>
    <w:tmpl w:val="856271D4"/>
    <w:lvl w:ilvl="0" w:tplc="280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32" w15:restartNumberingAfterBreak="0">
    <w:nsid w:val="634D50B2"/>
    <w:multiLevelType w:val="hybridMultilevel"/>
    <w:tmpl w:val="29E23E7C"/>
    <w:lvl w:ilvl="0" w:tplc="C0703282">
      <w:start w:val="1"/>
      <w:numFmt w:val="bullet"/>
      <w:lvlText w:val="-"/>
      <w:lvlJc w:val="left"/>
      <w:pPr>
        <w:ind w:left="540" w:hanging="360"/>
      </w:pPr>
      <w:rPr>
        <w:rFonts w:ascii="Calibri" w:eastAsia="Calibr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3823DCB"/>
    <w:multiLevelType w:val="hybridMultilevel"/>
    <w:tmpl w:val="75885C3A"/>
    <w:lvl w:ilvl="0" w:tplc="280A000F">
      <w:start w:val="1"/>
      <w:numFmt w:val="decimal"/>
      <w:lvlText w:val="%1."/>
      <w:lvlJc w:val="left"/>
      <w:pPr>
        <w:ind w:left="502" w:hanging="360"/>
      </w:pPr>
      <w:rPr>
        <w:rFonts w:hint="default"/>
        <w:lang w:val="es-PE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C5354"/>
    <w:multiLevelType w:val="hybridMultilevel"/>
    <w:tmpl w:val="CDCA36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10037"/>
    <w:multiLevelType w:val="hybridMultilevel"/>
    <w:tmpl w:val="FB101D36"/>
    <w:lvl w:ilvl="0" w:tplc="52563B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38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9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0" w15:restartNumberingAfterBreak="0">
    <w:nsid w:val="7F5D5FB7"/>
    <w:multiLevelType w:val="hybridMultilevel"/>
    <w:tmpl w:val="7708EAF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211762">
    <w:abstractNumId w:val="37"/>
  </w:num>
  <w:num w:numId="2" w16cid:durableId="1765958196">
    <w:abstractNumId w:val="18"/>
  </w:num>
  <w:num w:numId="3" w16cid:durableId="763569467">
    <w:abstractNumId w:val="11"/>
  </w:num>
  <w:num w:numId="4" w16cid:durableId="173423592">
    <w:abstractNumId w:val="31"/>
  </w:num>
  <w:num w:numId="5" w16cid:durableId="1699506314">
    <w:abstractNumId w:val="17"/>
  </w:num>
  <w:num w:numId="6" w16cid:durableId="75061152">
    <w:abstractNumId w:val="12"/>
  </w:num>
  <w:num w:numId="7" w16cid:durableId="1214578970">
    <w:abstractNumId w:val="38"/>
  </w:num>
  <w:num w:numId="8" w16cid:durableId="1920403028">
    <w:abstractNumId w:val="13"/>
  </w:num>
  <w:num w:numId="9" w16cid:durableId="2130854960">
    <w:abstractNumId w:val="26"/>
  </w:num>
  <w:num w:numId="10" w16cid:durableId="1510486624">
    <w:abstractNumId w:val="4"/>
  </w:num>
  <w:num w:numId="11" w16cid:durableId="1413550979">
    <w:abstractNumId w:val="15"/>
  </w:num>
  <w:num w:numId="12" w16cid:durableId="846479284">
    <w:abstractNumId w:val="8"/>
  </w:num>
  <w:num w:numId="13" w16cid:durableId="877622986">
    <w:abstractNumId w:val="34"/>
  </w:num>
  <w:num w:numId="14" w16cid:durableId="1542934795">
    <w:abstractNumId w:val="7"/>
  </w:num>
  <w:num w:numId="15" w16cid:durableId="1070078538">
    <w:abstractNumId w:val="30"/>
  </w:num>
  <w:num w:numId="16" w16cid:durableId="720255372">
    <w:abstractNumId w:val="22"/>
  </w:num>
  <w:num w:numId="17" w16cid:durableId="145128085">
    <w:abstractNumId w:val="39"/>
  </w:num>
  <w:num w:numId="18" w16cid:durableId="1676882053">
    <w:abstractNumId w:val="10"/>
  </w:num>
  <w:num w:numId="19" w16cid:durableId="697967724">
    <w:abstractNumId w:val="32"/>
  </w:num>
  <w:num w:numId="20" w16cid:durableId="398671514">
    <w:abstractNumId w:val="23"/>
  </w:num>
  <w:num w:numId="21" w16cid:durableId="619336182">
    <w:abstractNumId w:val="19"/>
  </w:num>
  <w:num w:numId="22" w16cid:durableId="858154809">
    <w:abstractNumId w:val="21"/>
  </w:num>
  <w:num w:numId="23" w16cid:durableId="1083260880">
    <w:abstractNumId w:val="27"/>
  </w:num>
  <w:num w:numId="24" w16cid:durableId="1361249548">
    <w:abstractNumId w:val="16"/>
  </w:num>
  <w:num w:numId="25" w16cid:durableId="758908453">
    <w:abstractNumId w:val="20"/>
  </w:num>
  <w:num w:numId="26" w16cid:durableId="1359741621">
    <w:abstractNumId w:val="3"/>
  </w:num>
  <w:num w:numId="27" w16cid:durableId="1530995929">
    <w:abstractNumId w:val="14"/>
  </w:num>
  <w:num w:numId="28" w16cid:durableId="2028362371">
    <w:abstractNumId w:val="25"/>
  </w:num>
  <w:num w:numId="29" w16cid:durableId="1215581404">
    <w:abstractNumId w:val="36"/>
  </w:num>
  <w:num w:numId="30" w16cid:durableId="1762067786">
    <w:abstractNumId w:val="2"/>
  </w:num>
  <w:num w:numId="31" w16cid:durableId="2140029717">
    <w:abstractNumId w:val="9"/>
  </w:num>
  <w:num w:numId="32" w16cid:durableId="833110675">
    <w:abstractNumId w:val="5"/>
  </w:num>
  <w:num w:numId="33" w16cid:durableId="1553034459">
    <w:abstractNumId w:val="40"/>
  </w:num>
  <w:num w:numId="34" w16cid:durableId="391585744">
    <w:abstractNumId w:val="6"/>
  </w:num>
  <w:num w:numId="35" w16cid:durableId="612711726">
    <w:abstractNumId w:val="35"/>
  </w:num>
  <w:num w:numId="36" w16cid:durableId="578056766">
    <w:abstractNumId w:val="1"/>
  </w:num>
  <w:num w:numId="37" w16cid:durableId="314728493">
    <w:abstractNumId w:val="24"/>
  </w:num>
  <w:num w:numId="38" w16cid:durableId="436103378">
    <w:abstractNumId w:val="0"/>
  </w:num>
  <w:num w:numId="39" w16cid:durableId="1204635444">
    <w:abstractNumId w:val="28"/>
  </w:num>
  <w:num w:numId="40" w16cid:durableId="730233828">
    <w:abstractNumId w:val="33"/>
  </w:num>
  <w:num w:numId="41" w16cid:durableId="28188742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79D7"/>
    <w:rsid w:val="00034C4E"/>
    <w:rsid w:val="00036931"/>
    <w:rsid w:val="00040364"/>
    <w:rsid w:val="0004785B"/>
    <w:rsid w:val="00051F44"/>
    <w:rsid w:val="00053C28"/>
    <w:rsid w:val="00054071"/>
    <w:rsid w:val="000543BE"/>
    <w:rsid w:val="00060C71"/>
    <w:rsid w:val="00064F2D"/>
    <w:rsid w:val="00066546"/>
    <w:rsid w:val="000666FB"/>
    <w:rsid w:val="00070187"/>
    <w:rsid w:val="00071FD2"/>
    <w:rsid w:val="00073173"/>
    <w:rsid w:val="00076DC3"/>
    <w:rsid w:val="00076EC7"/>
    <w:rsid w:val="0008349C"/>
    <w:rsid w:val="00086093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91"/>
    <w:rsid w:val="000C21D3"/>
    <w:rsid w:val="000C51C8"/>
    <w:rsid w:val="000C5994"/>
    <w:rsid w:val="000D0917"/>
    <w:rsid w:val="000D3EB8"/>
    <w:rsid w:val="000D5BEF"/>
    <w:rsid w:val="000D67D0"/>
    <w:rsid w:val="000E1467"/>
    <w:rsid w:val="000E1704"/>
    <w:rsid w:val="000F0441"/>
    <w:rsid w:val="000F065F"/>
    <w:rsid w:val="000F58B6"/>
    <w:rsid w:val="000F5B0A"/>
    <w:rsid w:val="000F6F82"/>
    <w:rsid w:val="00103CD8"/>
    <w:rsid w:val="00104430"/>
    <w:rsid w:val="00104531"/>
    <w:rsid w:val="00105A01"/>
    <w:rsid w:val="00107920"/>
    <w:rsid w:val="00111571"/>
    <w:rsid w:val="00121BA7"/>
    <w:rsid w:val="00121D4B"/>
    <w:rsid w:val="0012567E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667F6"/>
    <w:rsid w:val="00173B08"/>
    <w:rsid w:val="00175386"/>
    <w:rsid w:val="001765BE"/>
    <w:rsid w:val="00177FAC"/>
    <w:rsid w:val="00184D2A"/>
    <w:rsid w:val="00186F47"/>
    <w:rsid w:val="00191524"/>
    <w:rsid w:val="00194B3D"/>
    <w:rsid w:val="001A020E"/>
    <w:rsid w:val="001A1E60"/>
    <w:rsid w:val="001A20EE"/>
    <w:rsid w:val="001A4976"/>
    <w:rsid w:val="001A5288"/>
    <w:rsid w:val="001B1574"/>
    <w:rsid w:val="001C1406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3C6"/>
    <w:rsid w:val="001F08C2"/>
    <w:rsid w:val="001F0AA0"/>
    <w:rsid w:val="001F500E"/>
    <w:rsid w:val="001F711B"/>
    <w:rsid w:val="0020027F"/>
    <w:rsid w:val="00200FF4"/>
    <w:rsid w:val="0020773E"/>
    <w:rsid w:val="0021255C"/>
    <w:rsid w:val="00215068"/>
    <w:rsid w:val="00215A76"/>
    <w:rsid w:val="002209FD"/>
    <w:rsid w:val="00226AF2"/>
    <w:rsid w:val="00240E85"/>
    <w:rsid w:val="00241277"/>
    <w:rsid w:val="00256273"/>
    <w:rsid w:val="00256829"/>
    <w:rsid w:val="002714CE"/>
    <w:rsid w:val="00272BD7"/>
    <w:rsid w:val="00273169"/>
    <w:rsid w:val="00273983"/>
    <w:rsid w:val="00275105"/>
    <w:rsid w:val="00281825"/>
    <w:rsid w:val="0028575D"/>
    <w:rsid w:val="0028648C"/>
    <w:rsid w:val="002963A1"/>
    <w:rsid w:val="00296C27"/>
    <w:rsid w:val="002A1B4C"/>
    <w:rsid w:val="002A67DE"/>
    <w:rsid w:val="002B5CAE"/>
    <w:rsid w:val="002C60D4"/>
    <w:rsid w:val="002C6481"/>
    <w:rsid w:val="002D35F5"/>
    <w:rsid w:val="002D39D0"/>
    <w:rsid w:val="002E6CDF"/>
    <w:rsid w:val="002E6D54"/>
    <w:rsid w:val="002E7715"/>
    <w:rsid w:val="002F009B"/>
    <w:rsid w:val="002F0ACE"/>
    <w:rsid w:val="002F1952"/>
    <w:rsid w:val="002F72C6"/>
    <w:rsid w:val="00301F91"/>
    <w:rsid w:val="003165AF"/>
    <w:rsid w:val="00316B45"/>
    <w:rsid w:val="00325003"/>
    <w:rsid w:val="0032787C"/>
    <w:rsid w:val="00330052"/>
    <w:rsid w:val="00331327"/>
    <w:rsid w:val="0033437E"/>
    <w:rsid w:val="00342A1D"/>
    <w:rsid w:val="00343B87"/>
    <w:rsid w:val="00344C46"/>
    <w:rsid w:val="00347DDF"/>
    <w:rsid w:val="003517AA"/>
    <w:rsid w:val="00361DDA"/>
    <w:rsid w:val="00364F39"/>
    <w:rsid w:val="003650C2"/>
    <w:rsid w:val="0037232F"/>
    <w:rsid w:val="00374BC5"/>
    <w:rsid w:val="00376662"/>
    <w:rsid w:val="00381C37"/>
    <w:rsid w:val="00384944"/>
    <w:rsid w:val="00394375"/>
    <w:rsid w:val="00395E6C"/>
    <w:rsid w:val="00395FA2"/>
    <w:rsid w:val="003A3337"/>
    <w:rsid w:val="003A59B3"/>
    <w:rsid w:val="003A68F6"/>
    <w:rsid w:val="003B2151"/>
    <w:rsid w:val="003B216D"/>
    <w:rsid w:val="003B3CDC"/>
    <w:rsid w:val="003C1A07"/>
    <w:rsid w:val="003D0D0E"/>
    <w:rsid w:val="003D1521"/>
    <w:rsid w:val="003D3C0F"/>
    <w:rsid w:val="003E3458"/>
    <w:rsid w:val="003E3736"/>
    <w:rsid w:val="003F03BA"/>
    <w:rsid w:val="003F489B"/>
    <w:rsid w:val="00400EBB"/>
    <w:rsid w:val="004055FD"/>
    <w:rsid w:val="00412EAC"/>
    <w:rsid w:val="00414446"/>
    <w:rsid w:val="0041792F"/>
    <w:rsid w:val="004212E5"/>
    <w:rsid w:val="00422207"/>
    <w:rsid w:val="004226F7"/>
    <w:rsid w:val="004277E8"/>
    <w:rsid w:val="00427C60"/>
    <w:rsid w:val="004301F8"/>
    <w:rsid w:val="004415F6"/>
    <w:rsid w:val="00442A0A"/>
    <w:rsid w:val="00442A81"/>
    <w:rsid w:val="00443F37"/>
    <w:rsid w:val="004456CE"/>
    <w:rsid w:val="004541BA"/>
    <w:rsid w:val="004558BE"/>
    <w:rsid w:val="00460801"/>
    <w:rsid w:val="00464F99"/>
    <w:rsid w:val="0046651F"/>
    <w:rsid w:val="004702C8"/>
    <w:rsid w:val="004720C5"/>
    <w:rsid w:val="004734C4"/>
    <w:rsid w:val="0047459F"/>
    <w:rsid w:val="00475D48"/>
    <w:rsid w:val="00477926"/>
    <w:rsid w:val="00481FE1"/>
    <w:rsid w:val="0048620C"/>
    <w:rsid w:val="00486CDB"/>
    <w:rsid w:val="00490165"/>
    <w:rsid w:val="00491F12"/>
    <w:rsid w:val="00492183"/>
    <w:rsid w:val="00492400"/>
    <w:rsid w:val="0049480C"/>
    <w:rsid w:val="0049773D"/>
    <w:rsid w:val="004A349C"/>
    <w:rsid w:val="004B6D75"/>
    <w:rsid w:val="004B7082"/>
    <w:rsid w:val="004B7D6E"/>
    <w:rsid w:val="004C4424"/>
    <w:rsid w:val="004C4756"/>
    <w:rsid w:val="004C4861"/>
    <w:rsid w:val="004D0441"/>
    <w:rsid w:val="004D234F"/>
    <w:rsid w:val="004D2E30"/>
    <w:rsid w:val="004D67E3"/>
    <w:rsid w:val="004E0183"/>
    <w:rsid w:val="004E27F2"/>
    <w:rsid w:val="004E30C5"/>
    <w:rsid w:val="004E77D6"/>
    <w:rsid w:val="004F1E6B"/>
    <w:rsid w:val="004F2219"/>
    <w:rsid w:val="004F746E"/>
    <w:rsid w:val="005044ED"/>
    <w:rsid w:val="00505FB3"/>
    <w:rsid w:val="005077A1"/>
    <w:rsid w:val="00507A89"/>
    <w:rsid w:val="00511107"/>
    <w:rsid w:val="00512CCC"/>
    <w:rsid w:val="00514034"/>
    <w:rsid w:val="00515568"/>
    <w:rsid w:val="005157FF"/>
    <w:rsid w:val="005172F7"/>
    <w:rsid w:val="005266FE"/>
    <w:rsid w:val="00530B2B"/>
    <w:rsid w:val="00531FE7"/>
    <w:rsid w:val="00532CFE"/>
    <w:rsid w:val="00536B69"/>
    <w:rsid w:val="00551927"/>
    <w:rsid w:val="005549B2"/>
    <w:rsid w:val="00565DCB"/>
    <w:rsid w:val="005710D0"/>
    <w:rsid w:val="005765E6"/>
    <w:rsid w:val="005778CE"/>
    <w:rsid w:val="005820F4"/>
    <w:rsid w:val="005827D7"/>
    <w:rsid w:val="00583513"/>
    <w:rsid w:val="00585E7C"/>
    <w:rsid w:val="00587611"/>
    <w:rsid w:val="00591697"/>
    <w:rsid w:val="005944BD"/>
    <w:rsid w:val="00596890"/>
    <w:rsid w:val="005A3B96"/>
    <w:rsid w:val="005A43FE"/>
    <w:rsid w:val="005A490B"/>
    <w:rsid w:val="005B085E"/>
    <w:rsid w:val="005B51EF"/>
    <w:rsid w:val="005B6426"/>
    <w:rsid w:val="005C16C1"/>
    <w:rsid w:val="005C1C9D"/>
    <w:rsid w:val="005C2F2A"/>
    <w:rsid w:val="005C3709"/>
    <w:rsid w:val="005D1077"/>
    <w:rsid w:val="005D6A8A"/>
    <w:rsid w:val="005D76E9"/>
    <w:rsid w:val="005E3C49"/>
    <w:rsid w:val="006021B8"/>
    <w:rsid w:val="00602F9D"/>
    <w:rsid w:val="006041D9"/>
    <w:rsid w:val="00613BE9"/>
    <w:rsid w:val="00613EE8"/>
    <w:rsid w:val="00627F67"/>
    <w:rsid w:val="00631211"/>
    <w:rsid w:val="006342DE"/>
    <w:rsid w:val="00644F5E"/>
    <w:rsid w:val="0064554F"/>
    <w:rsid w:val="00650037"/>
    <w:rsid w:val="00650456"/>
    <w:rsid w:val="006523E3"/>
    <w:rsid w:val="006563A8"/>
    <w:rsid w:val="00660759"/>
    <w:rsid w:val="0066255E"/>
    <w:rsid w:val="0066502E"/>
    <w:rsid w:val="006805E5"/>
    <w:rsid w:val="00681268"/>
    <w:rsid w:val="00682BBF"/>
    <w:rsid w:val="006A1A9E"/>
    <w:rsid w:val="006B458B"/>
    <w:rsid w:val="006B7469"/>
    <w:rsid w:val="006C007D"/>
    <w:rsid w:val="006C3B77"/>
    <w:rsid w:val="006C53FA"/>
    <w:rsid w:val="006D44D4"/>
    <w:rsid w:val="006D7185"/>
    <w:rsid w:val="006D7AAF"/>
    <w:rsid w:val="006E02BC"/>
    <w:rsid w:val="006E0874"/>
    <w:rsid w:val="006E761A"/>
    <w:rsid w:val="006F0118"/>
    <w:rsid w:val="00701D82"/>
    <w:rsid w:val="00702EE8"/>
    <w:rsid w:val="007034D7"/>
    <w:rsid w:val="00703657"/>
    <w:rsid w:val="007062B2"/>
    <w:rsid w:val="00707EED"/>
    <w:rsid w:val="00710CBC"/>
    <w:rsid w:val="00711856"/>
    <w:rsid w:val="0071513F"/>
    <w:rsid w:val="00721BF7"/>
    <w:rsid w:val="00723FD4"/>
    <w:rsid w:val="007275A5"/>
    <w:rsid w:val="00732C79"/>
    <w:rsid w:val="00735ED2"/>
    <w:rsid w:val="00736F27"/>
    <w:rsid w:val="007401AC"/>
    <w:rsid w:val="00747A62"/>
    <w:rsid w:val="007500AD"/>
    <w:rsid w:val="007528FC"/>
    <w:rsid w:val="00754F13"/>
    <w:rsid w:val="007561AD"/>
    <w:rsid w:val="00761F86"/>
    <w:rsid w:val="0076200E"/>
    <w:rsid w:val="007630BD"/>
    <w:rsid w:val="00764C77"/>
    <w:rsid w:val="00765C5C"/>
    <w:rsid w:val="00767838"/>
    <w:rsid w:val="00767FCC"/>
    <w:rsid w:val="00771984"/>
    <w:rsid w:val="007740C3"/>
    <w:rsid w:val="00785980"/>
    <w:rsid w:val="007A3E2A"/>
    <w:rsid w:val="007B478D"/>
    <w:rsid w:val="007B4864"/>
    <w:rsid w:val="007B5BCA"/>
    <w:rsid w:val="007B5DC3"/>
    <w:rsid w:val="007B5DC8"/>
    <w:rsid w:val="007C079B"/>
    <w:rsid w:val="007C512A"/>
    <w:rsid w:val="007D0593"/>
    <w:rsid w:val="007D250D"/>
    <w:rsid w:val="007D2558"/>
    <w:rsid w:val="007D4ACE"/>
    <w:rsid w:val="007D649C"/>
    <w:rsid w:val="007D72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1A59"/>
    <w:rsid w:val="008238DA"/>
    <w:rsid w:val="00827447"/>
    <w:rsid w:val="00831995"/>
    <w:rsid w:val="00841B91"/>
    <w:rsid w:val="00847557"/>
    <w:rsid w:val="00853A52"/>
    <w:rsid w:val="00853B7F"/>
    <w:rsid w:val="008551D4"/>
    <w:rsid w:val="00855BAA"/>
    <w:rsid w:val="00857032"/>
    <w:rsid w:val="0086103D"/>
    <w:rsid w:val="00862166"/>
    <w:rsid w:val="00864754"/>
    <w:rsid w:val="008653E9"/>
    <w:rsid w:val="0086603A"/>
    <w:rsid w:val="0087200E"/>
    <w:rsid w:val="00876CC0"/>
    <w:rsid w:val="00882721"/>
    <w:rsid w:val="00883712"/>
    <w:rsid w:val="0088538C"/>
    <w:rsid w:val="008860EC"/>
    <w:rsid w:val="008869D3"/>
    <w:rsid w:val="008872C5"/>
    <w:rsid w:val="008931A8"/>
    <w:rsid w:val="00897429"/>
    <w:rsid w:val="008A0E33"/>
    <w:rsid w:val="008A1006"/>
    <w:rsid w:val="008A1933"/>
    <w:rsid w:val="008A196A"/>
    <w:rsid w:val="008B52C2"/>
    <w:rsid w:val="008B6645"/>
    <w:rsid w:val="008B6688"/>
    <w:rsid w:val="008C11C5"/>
    <w:rsid w:val="008C3073"/>
    <w:rsid w:val="008C3D35"/>
    <w:rsid w:val="008C5AF1"/>
    <w:rsid w:val="008C6E94"/>
    <w:rsid w:val="008C78B1"/>
    <w:rsid w:val="008D12FB"/>
    <w:rsid w:val="008D22BA"/>
    <w:rsid w:val="008E1D37"/>
    <w:rsid w:val="008E43A5"/>
    <w:rsid w:val="008E6593"/>
    <w:rsid w:val="008F3505"/>
    <w:rsid w:val="008F3D63"/>
    <w:rsid w:val="0090015E"/>
    <w:rsid w:val="009112CF"/>
    <w:rsid w:val="00912AC4"/>
    <w:rsid w:val="00922589"/>
    <w:rsid w:val="00934A6C"/>
    <w:rsid w:val="00936550"/>
    <w:rsid w:val="00942F13"/>
    <w:rsid w:val="009439FE"/>
    <w:rsid w:val="00952427"/>
    <w:rsid w:val="0096013F"/>
    <w:rsid w:val="00960ED4"/>
    <w:rsid w:val="00960F91"/>
    <w:rsid w:val="009652EB"/>
    <w:rsid w:val="00970E54"/>
    <w:rsid w:val="00983A64"/>
    <w:rsid w:val="00984718"/>
    <w:rsid w:val="00990B74"/>
    <w:rsid w:val="009971D4"/>
    <w:rsid w:val="00997B1E"/>
    <w:rsid w:val="009A1994"/>
    <w:rsid w:val="009A6F79"/>
    <w:rsid w:val="009B1027"/>
    <w:rsid w:val="009B155D"/>
    <w:rsid w:val="009B6BA2"/>
    <w:rsid w:val="009C5E02"/>
    <w:rsid w:val="009D08CA"/>
    <w:rsid w:val="009D47D4"/>
    <w:rsid w:val="009D4B74"/>
    <w:rsid w:val="009D63C8"/>
    <w:rsid w:val="009D7ECB"/>
    <w:rsid w:val="009E33C2"/>
    <w:rsid w:val="009E43DB"/>
    <w:rsid w:val="009E6A75"/>
    <w:rsid w:val="009E7768"/>
    <w:rsid w:val="009F253A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308B8"/>
    <w:rsid w:val="00A434EC"/>
    <w:rsid w:val="00A43FA2"/>
    <w:rsid w:val="00A52886"/>
    <w:rsid w:val="00A555A0"/>
    <w:rsid w:val="00A562B7"/>
    <w:rsid w:val="00A56F7E"/>
    <w:rsid w:val="00A60FED"/>
    <w:rsid w:val="00A63938"/>
    <w:rsid w:val="00A64804"/>
    <w:rsid w:val="00A66771"/>
    <w:rsid w:val="00A744BB"/>
    <w:rsid w:val="00A7671B"/>
    <w:rsid w:val="00A83E92"/>
    <w:rsid w:val="00A84C41"/>
    <w:rsid w:val="00A92D1F"/>
    <w:rsid w:val="00A93164"/>
    <w:rsid w:val="00A93FFE"/>
    <w:rsid w:val="00A94F40"/>
    <w:rsid w:val="00AA4BB5"/>
    <w:rsid w:val="00AA6984"/>
    <w:rsid w:val="00AA6E97"/>
    <w:rsid w:val="00AB280F"/>
    <w:rsid w:val="00AC2ADE"/>
    <w:rsid w:val="00AC5761"/>
    <w:rsid w:val="00AD09A3"/>
    <w:rsid w:val="00AD1856"/>
    <w:rsid w:val="00AD1C39"/>
    <w:rsid w:val="00AD4AE3"/>
    <w:rsid w:val="00AE1D6C"/>
    <w:rsid w:val="00AE237F"/>
    <w:rsid w:val="00AE2A2C"/>
    <w:rsid w:val="00AE4F0D"/>
    <w:rsid w:val="00B013B8"/>
    <w:rsid w:val="00B0525D"/>
    <w:rsid w:val="00B11FF0"/>
    <w:rsid w:val="00B12049"/>
    <w:rsid w:val="00B15164"/>
    <w:rsid w:val="00B1519E"/>
    <w:rsid w:val="00B21C6A"/>
    <w:rsid w:val="00B254D1"/>
    <w:rsid w:val="00B25DC9"/>
    <w:rsid w:val="00B33391"/>
    <w:rsid w:val="00B33CE9"/>
    <w:rsid w:val="00B4212D"/>
    <w:rsid w:val="00B4660E"/>
    <w:rsid w:val="00B52808"/>
    <w:rsid w:val="00B57ACD"/>
    <w:rsid w:val="00B60254"/>
    <w:rsid w:val="00B64875"/>
    <w:rsid w:val="00B723F8"/>
    <w:rsid w:val="00B755FD"/>
    <w:rsid w:val="00B7620A"/>
    <w:rsid w:val="00B7689B"/>
    <w:rsid w:val="00B83C5E"/>
    <w:rsid w:val="00B841F3"/>
    <w:rsid w:val="00B9775B"/>
    <w:rsid w:val="00B97C61"/>
    <w:rsid w:val="00BA0799"/>
    <w:rsid w:val="00BA16A6"/>
    <w:rsid w:val="00BA488B"/>
    <w:rsid w:val="00BA7ACF"/>
    <w:rsid w:val="00BB024F"/>
    <w:rsid w:val="00BB468A"/>
    <w:rsid w:val="00BB565E"/>
    <w:rsid w:val="00BC2EAB"/>
    <w:rsid w:val="00BC3CC0"/>
    <w:rsid w:val="00BC4905"/>
    <w:rsid w:val="00BC4D1E"/>
    <w:rsid w:val="00BD58CC"/>
    <w:rsid w:val="00BE3609"/>
    <w:rsid w:val="00BE6CE7"/>
    <w:rsid w:val="00BE7B10"/>
    <w:rsid w:val="00BF0A4A"/>
    <w:rsid w:val="00BF160F"/>
    <w:rsid w:val="00BF395E"/>
    <w:rsid w:val="00BF3F35"/>
    <w:rsid w:val="00BF5869"/>
    <w:rsid w:val="00BF5EB6"/>
    <w:rsid w:val="00C12A68"/>
    <w:rsid w:val="00C131D5"/>
    <w:rsid w:val="00C1674C"/>
    <w:rsid w:val="00C20B4A"/>
    <w:rsid w:val="00C32881"/>
    <w:rsid w:val="00C5095C"/>
    <w:rsid w:val="00C51ADF"/>
    <w:rsid w:val="00C51D6B"/>
    <w:rsid w:val="00C529D4"/>
    <w:rsid w:val="00C55795"/>
    <w:rsid w:val="00C60D35"/>
    <w:rsid w:val="00C63D54"/>
    <w:rsid w:val="00C6442A"/>
    <w:rsid w:val="00C66036"/>
    <w:rsid w:val="00C67CB5"/>
    <w:rsid w:val="00C72255"/>
    <w:rsid w:val="00C836F3"/>
    <w:rsid w:val="00C8590A"/>
    <w:rsid w:val="00C875E4"/>
    <w:rsid w:val="00C9367E"/>
    <w:rsid w:val="00C94FDE"/>
    <w:rsid w:val="00C95578"/>
    <w:rsid w:val="00C96799"/>
    <w:rsid w:val="00CA5C7C"/>
    <w:rsid w:val="00CB376A"/>
    <w:rsid w:val="00CB378E"/>
    <w:rsid w:val="00CB48FE"/>
    <w:rsid w:val="00CC0EE0"/>
    <w:rsid w:val="00CC2032"/>
    <w:rsid w:val="00CC6A73"/>
    <w:rsid w:val="00CD39A8"/>
    <w:rsid w:val="00CD43C6"/>
    <w:rsid w:val="00CD52CD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029BD"/>
    <w:rsid w:val="00D03B6E"/>
    <w:rsid w:val="00D05BF8"/>
    <w:rsid w:val="00D1212B"/>
    <w:rsid w:val="00D16C0F"/>
    <w:rsid w:val="00D20D0C"/>
    <w:rsid w:val="00D23403"/>
    <w:rsid w:val="00D23C16"/>
    <w:rsid w:val="00D34113"/>
    <w:rsid w:val="00D354E4"/>
    <w:rsid w:val="00D423B0"/>
    <w:rsid w:val="00D43CFE"/>
    <w:rsid w:val="00D45079"/>
    <w:rsid w:val="00D45421"/>
    <w:rsid w:val="00D52844"/>
    <w:rsid w:val="00D55FBA"/>
    <w:rsid w:val="00D60DC2"/>
    <w:rsid w:val="00D6219C"/>
    <w:rsid w:val="00D70E1E"/>
    <w:rsid w:val="00D73846"/>
    <w:rsid w:val="00D746E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3FC6"/>
    <w:rsid w:val="00DD43EA"/>
    <w:rsid w:val="00DE12F8"/>
    <w:rsid w:val="00DE2126"/>
    <w:rsid w:val="00DE4DDF"/>
    <w:rsid w:val="00DE53CE"/>
    <w:rsid w:val="00DE5D9C"/>
    <w:rsid w:val="00DE5FAE"/>
    <w:rsid w:val="00DF0FE1"/>
    <w:rsid w:val="00E016F5"/>
    <w:rsid w:val="00E035B7"/>
    <w:rsid w:val="00E078B7"/>
    <w:rsid w:val="00E237E7"/>
    <w:rsid w:val="00E3452C"/>
    <w:rsid w:val="00E34679"/>
    <w:rsid w:val="00E36A4F"/>
    <w:rsid w:val="00E3738E"/>
    <w:rsid w:val="00E42866"/>
    <w:rsid w:val="00E430AE"/>
    <w:rsid w:val="00E50773"/>
    <w:rsid w:val="00E516F1"/>
    <w:rsid w:val="00E54096"/>
    <w:rsid w:val="00E56019"/>
    <w:rsid w:val="00E56A78"/>
    <w:rsid w:val="00E57236"/>
    <w:rsid w:val="00E610C5"/>
    <w:rsid w:val="00E7762C"/>
    <w:rsid w:val="00E8191A"/>
    <w:rsid w:val="00E83AA3"/>
    <w:rsid w:val="00E841FC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109A"/>
    <w:rsid w:val="00EC23E5"/>
    <w:rsid w:val="00EC4BA2"/>
    <w:rsid w:val="00EC4EE2"/>
    <w:rsid w:val="00ED3447"/>
    <w:rsid w:val="00ED48D0"/>
    <w:rsid w:val="00EE3807"/>
    <w:rsid w:val="00EE3A4E"/>
    <w:rsid w:val="00EE5289"/>
    <w:rsid w:val="00EF5EB8"/>
    <w:rsid w:val="00EF6A4A"/>
    <w:rsid w:val="00F01428"/>
    <w:rsid w:val="00F07D35"/>
    <w:rsid w:val="00F07FAA"/>
    <w:rsid w:val="00F10360"/>
    <w:rsid w:val="00F17A01"/>
    <w:rsid w:val="00F273DD"/>
    <w:rsid w:val="00F32B59"/>
    <w:rsid w:val="00F34E8C"/>
    <w:rsid w:val="00F35C12"/>
    <w:rsid w:val="00F40B71"/>
    <w:rsid w:val="00F40DD7"/>
    <w:rsid w:val="00F45133"/>
    <w:rsid w:val="00F4566E"/>
    <w:rsid w:val="00F51C8A"/>
    <w:rsid w:val="00F52A69"/>
    <w:rsid w:val="00F537B5"/>
    <w:rsid w:val="00F55905"/>
    <w:rsid w:val="00F62B1B"/>
    <w:rsid w:val="00F647BC"/>
    <w:rsid w:val="00F647FC"/>
    <w:rsid w:val="00F71727"/>
    <w:rsid w:val="00F76E2D"/>
    <w:rsid w:val="00F83949"/>
    <w:rsid w:val="00F86C28"/>
    <w:rsid w:val="00F93F7B"/>
    <w:rsid w:val="00F9781F"/>
    <w:rsid w:val="00FA2A80"/>
    <w:rsid w:val="00FA5EB1"/>
    <w:rsid w:val="00FA70CE"/>
    <w:rsid w:val="00FB0C07"/>
    <w:rsid w:val="00FB390C"/>
    <w:rsid w:val="00FB5D0B"/>
    <w:rsid w:val="00FC2794"/>
    <w:rsid w:val="00FD09EC"/>
    <w:rsid w:val="00FD0F25"/>
    <w:rsid w:val="00FD33E8"/>
    <w:rsid w:val="00FD3A8E"/>
    <w:rsid w:val="00FD3FA9"/>
    <w:rsid w:val="00FD61B8"/>
    <w:rsid w:val="00FD66A6"/>
    <w:rsid w:val="00FD7850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0C2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link w:val="Ttulo1Car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0B2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0B2B"/>
    <w:rPr>
      <w:rFonts w:asciiTheme="majorHAnsi" w:eastAsiaTheme="majorEastAsia" w:hAnsiTheme="majorHAnsi" w:cstheme="majorBidi"/>
      <w:i/>
      <w:iCs/>
      <w:color w:val="365F91" w:themeColor="accent1" w:themeShade="BF"/>
      <w:lang w:val="es-ES"/>
    </w:rPr>
  </w:style>
  <w:style w:type="table" w:customStyle="1" w:styleId="Tablaconcuadrcula1">
    <w:name w:val="Tabla con cuadrícula1"/>
    <w:basedOn w:val="Tablanormal"/>
    <w:next w:val="Tablaconcuadrcula"/>
    <w:rsid w:val="00D73846"/>
    <w:pPr>
      <w:widowControl/>
      <w:autoSpaceDE/>
      <w:autoSpaceDN/>
    </w:pPr>
    <w:rPr>
      <w:lang w:val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qFormat/>
    <w:rsid w:val="00330052"/>
    <w:rPr>
      <w:i/>
      <w:iCs/>
    </w:rPr>
  </w:style>
  <w:style w:type="character" w:styleId="Mencinsinresolver">
    <w:name w:val="Unresolved Mention"/>
    <w:basedOn w:val="Fuentedeprrafopredeter"/>
    <w:uiPriority w:val="99"/>
    <w:semiHidden/>
    <w:unhideWhenUsed/>
    <w:rsid w:val="008A193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8475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475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47557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75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7557"/>
    <w:rPr>
      <w:rFonts w:ascii="Calibri" w:eastAsia="Calibri" w:hAnsi="Calibri" w:cs="Calibri"/>
      <w:b/>
      <w:bCs/>
      <w:sz w:val="20"/>
      <w:szCs w:val="20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086093"/>
    <w:rPr>
      <w:rFonts w:ascii="Georgia" w:eastAsia="Georgia" w:hAnsi="Georgia" w:cs="Georgia"/>
      <w:b/>
      <w:bCs/>
      <w:sz w:val="30"/>
      <w:szCs w:val="3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niversidadeuropea.com/blog/que-es-evaluacion-psicologica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sicologia.unam.mx/documentos/pdf/publicaciones/Procedimiento_y_Proceso_del_Metodo_Clinico_Lidia_Diaz_Sanjuan_TAD_3_Sem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liagap@unfv.edu.p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sid.usal.es/idocs/F8/8.11-5035/cap1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2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D2D684-9487-4AD9-8DA4-ADADE480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2042</Words>
  <Characters>11233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</dc:creator>
  <cp:lastModifiedBy>Cesar Enrique Cuya Barzola</cp:lastModifiedBy>
  <cp:revision>3</cp:revision>
  <cp:lastPrinted>2024-03-06T13:59:00Z</cp:lastPrinted>
  <dcterms:created xsi:type="dcterms:W3CDTF">2024-05-05T02:13:00Z</dcterms:created>
  <dcterms:modified xsi:type="dcterms:W3CDTF">2024-05-05T02:19:00Z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